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06F89" w14:textId="77777777" w:rsidR="00940C82" w:rsidRPr="00F7609D" w:rsidRDefault="00940C82" w:rsidP="00F7609D">
      <w:pPr>
        <w:spacing w:before="100" w:beforeAutospacing="1" w:after="100" w:afterAutospacing="1" w:line="360" w:lineRule="auto"/>
        <w:contextualSpacing/>
        <w:jc w:val="center"/>
        <w:rPr>
          <w:rFonts w:ascii="Tahoma" w:hAnsi="Tahoma" w:cs="Tahoma"/>
          <w:b/>
          <w:bCs/>
          <w:sz w:val="24"/>
          <w:szCs w:val="24"/>
        </w:rPr>
      </w:pPr>
      <w:r w:rsidRPr="00F7609D">
        <w:rPr>
          <w:rFonts w:ascii="Tahoma" w:hAnsi="Tahoma" w:cs="Tahoma"/>
          <w:b/>
          <w:bCs/>
          <w:sz w:val="24"/>
          <w:szCs w:val="24"/>
        </w:rPr>
        <w:t>REGULAMIN REKRUTACJI I UCZESTNICTWA W PROJEKCIE</w:t>
      </w:r>
    </w:p>
    <w:p w14:paraId="70C3C918" w14:textId="4AE7B2DE" w:rsidR="00940C82" w:rsidRPr="00F7609D" w:rsidRDefault="00940C82" w:rsidP="00F7609D">
      <w:pPr>
        <w:spacing w:before="100" w:beforeAutospacing="1" w:after="100" w:afterAutospacing="1" w:line="360" w:lineRule="auto"/>
        <w:contextualSpacing/>
        <w:rPr>
          <w:rFonts w:ascii="Tahoma" w:hAnsi="Tahoma" w:cs="Tahoma"/>
          <w:b/>
          <w:bCs/>
          <w:sz w:val="24"/>
          <w:szCs w:val="24"/>
        </w:rPr>
      </w:pPr>
      <w:r w:rsidRPr="00F7609D">
        <w:rPr>
          <w:rFonts w:ascii="Tahoma" w:hAnsi="Tahoma" w:cs="Tahoma"/>
          <w:b/>
          <w:bCs/>
          <w:sz w:val="24"/>
          <w:szCs w:val="24"/>
        </w:rPr>
        <w:t>„Wsparcie kształcenia ogólnego na terenie MOF Chrzanowa”</w:t>
      </w:r>
      <w:r w:rsidRPr="00F7609D">
        <w:rPr>
          <w:rFonts w:ascii="Tahoma" w:hAnsi="Tahoma" w:cs="Tahoma"/>
          <w:sz w:val="24"/>
          <w:szCs w:val="24"/>
        </w:rPr>
        <w:br/>
      </w:r>
      <w:r w:rsidRPr="00F7609D">
        <w:rPr>
          <w:rFonts w:ascii="Tahoma" w:hAnsi="Tahoma" w:cs="Tahoma"/>
          <w:b/>
          <w:bCs/>
          <w:sz w:val="24"/>
          <w:szCs w:val="24"/>
        </w:rPr>
        <w:t>Nr projektu:</w:t>
      </w:r>
      <w:r w:rsidRPr="00F7609D">
        <w:rPr>
          <w:rFonts w:ascii="Tahoma" w:hAnsi="Tahoma" w:cs="Tahoma"/>
          <w:sz w:val="24"/>
          <w:szCs w:val="24"/>
        </w:rPr>
        <w:t> </w:t>
      </w:r>
      <w:r w:rsidRPr="00F7609D">
        <w:rPr>
          <w:rFonts w:ascii="Tahoma" w:hAnsi="Tahoma" w:cs="Tahoma"/>
          <w:b/>
          <w:bCs/>
          <w:sz w:val="24"/>
          <w:szCs w:val="24"/>
        </w:rPr>
        <w:t>FEMP.06.30-IP.01-0223/25</w:t>
      </w:r>
    </w:p>
    <w:p w14:paraId="099289E0" w14:textId="77777777" w:rsidR="00195FE3" w:rsidRPr="00F7609D" w:rsidRDefault="00195FE3" w:rsidP="00F7609D">
      <w:pPr>
        <w:spacing w:before="100" w:beforeAutospacing="1" w:after="100" w:afterAutospacing="1" w:line="360" w:lineRule="auto"/>
        <w:contextualSpacing/>
        <w:rPr>
          <w:rFonts w:ascii="Tahoma" w:hAnsi="Tahoma" w:cs="Tahoma"/>
          <w:sz w:val="24"/>
          <w:szCs w:val="24"/>
        </w:rPr>
      </w:pPr>
    </w:p>
    <w:p w14:paraId="22068D4A" w14:textId="77777777" w:rsidR="00940C82" w:rsidRPr="00F7609D" w:rsidRDefault="00940C82" w:rsidP="00F7609D">
      <w:pPr>
        <w:spacing w:before="100" w:beforeAutospacing="1" w:after="100" w:afterAutospacing="1" w:line="360" w:lineRule="auto"/>
        <w:rPr>
          <w:rFonts w:ascii="Tahoma" w:hAnsi="Tahoma" w:cs="Tahoma"/>
          <w:b/>
          <w:bCs/>
          <w:sz w:val="24"/>
          <w:szCs w:val="24"/>
        </w:rPr>
      </w:pPr>
      <w:r w:rsidRPr="00F7609D">
        <w:rPr>
          <w:rFonts w:ascii="Tahoma" w:hAnsi="Tahoma" w:cs="Tahoma"/>
          <w:b/>
          <w:bCs/>
          <w:sz w:val="24"/>
          <w:szCs w:val="24"/>
        </w:rPr>
        <w:t>§ 1. Informacje ogólne</w:t>
      </w:r>
    </w:p>
    <w:p w14:paraId="12761E8B" w14:textId="1614B31A" w:rsidR="00250470" w:rsidRPr="00F7609D" w:rsidRDefault="00250470" w:rsidP="00F7609D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  <w:r w:rsidRPr="00F7609D">
        <w:rPr>
          <w:rFonts w:ascii="Tahoma" w:hAnsi="Tahoma" w:cs="Tahoma"/>
          <w:sz w:val="24"/>
          <w:szCs w:val="24"/>
        </w:rPr>
        <w:t>Projekt „Wsparcie kształcenia ogólnego na terenie MOF Chrzanowa”</w:t>
      </w:r>
      <w:r w:rsidRPr="00F7609D">
        <w:rPr>
          <w:rFonts w:ascii="Tahoma" w:hAnsi="Tahoma" w:cs="Tahoma"/>
          <w:sz w:val="24"/>
          <w:szCs w:val="24"/>
          <w:highlight w:val="yellow"/>
        </w:rPr>
        <w:t xml:space="preserve"> </w:t>
      </w:r>
      <w:r w:rsidRPr="00F7609D">
        <w:rPr>
          <w:rFonts w:ascii="Tahoma" w:hAnsi="Tahoma" w:cs="Tahoma"/>
          <w:sz w:val="24"/>
          <w:szCs w:val="24"/>
        </w:rPr>
        <w:t xml:space="preserve">realizowany jest w ramach priorytetu 6. Fundusze europejskie dla rynku pracy, edukacji i włączenia społecznego Działanie 6.30 Wsparcie kształcenia ogólnego - ZIT Typ projektu: B. Podniesienie jakości kształcenia ogólnego programu </w:t>
      </w:r>
      <w:r w:rsidRPr="00F7609D">
        <w:rPr>
          <w:rFonts w:ascii="Tahoma" w:hAnsi="Tahoma" w:cs="Tahoma"/>
          <w:b/>
          <w:bCs/>
          <w:sz w:val="24"/>
          <w:szCs w:val="24"/>
        </w:rPr>
        <w:t>Fundusze Europejskie dla Małopolski 2021-2027</w:t>
      </w:r>
      <w:r w:rsidRPr="00F7609D">
        <w:rPr>
          <w:rFonts w:ascii="Tahoma" w:hAnsi="Tahoma" w:cs="Tahoma"/>
          <w:sz w:val="24"/>
          <w:szCs w:val="24"/>
        </w:rPr>
        <w:t xml:space="preserve">. </w:t>
      </w:r>
    </w:p>
    <w:p w14:paraId="3DA4D351" w14:textId="77777777" w:rsidR="00940C82" w:rsidRPr="00F7609D" w:rsidRDefault="00940C82" w:rsidP="00F7609D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  <w:r w:rsidRPr="00F7609D">
        <w:rPr>
          <w:rFonts w:ascii="Tahoma" w:hAnsi="Tahoma" w:cs="Tahoma"/>
          <w:sz w:val="24"/>
          <w:szCs w:val="24"/>
        </w:rPr>
        <w:t>Projekt jest współfinansowany przez Unię Europejską ze środków </w:t>
      </w:r>
      <w:r w:rsidRPr="00F7609D">
        <w:rPr>
          <w:rFonts w:ascii="Tahoma" w:hAnsi="Tahoma" w:cs="Tahoma"/>
          <w:b/>
          <w:bCs/>
          <w:sz w:val="24"/>
          <w:szCs w:val="24"/>
        </w:rPr>
        <w:t>Europejskiego Funduszu Społecznego Plus (EFS+)</w:t>
      </w:r>
      <w:r w:rsidRPr="00F7609D">
        <w:rPr>
          <w:rFonts w:ascii="Tahoma" w:hAnsi="Tahoma" w:cs="Tahoma"/>
          <w:sz w:val="24"/>
          <w:szCs w:val="24"/>
        </w:rPr>
        <w:t>.</w:t>
      </w:r>
    </w:p>
    <w:p w14:paraId="774B8E15" w14:textId="5F99A63E" w:rsidR="00940C82" w:rsidRPr="00F7609D" w:rsidRDefault="00940C82" w:rsidP="00F7609D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  <w:r w:rsidRPr="00F7609D">
        <w:rPr>
          <w:rFonts w:ascii="Tahoma" w:hAnsi="Tahoma" w:cs="Tahoma"/>
          <w:b/>
          <w:bCs/>
          <w:sz w:val="24"/>
          <w:szCs w:val="24"/>
        </w:rPr>
        <w:t>Lider Projektu:</w:t>
      </w:r>
      <w:r w:rsidRPr="00F7609D">
        <w:rPr>
          <w:rFonts w:ascii="Tahoma" w:hAnsi="Tahoma" w:cs="Tahoma"/>
          <w:sz w:val="24"/>
          <w:szCs w:val="24"/>
        </w:rPr>
        <w:t xml:space="preserve"> Agencja Rozwoju Małopolski Zachodniej S.A. (ARMZ) </w:t>
      </w:r>
      <w:r w:rsidR="00195FE3" w:rsidRPr="00F7609D">
        <w:rPr>
          <w:rFonts w:ascii="Tahoma" w:hAnsi="Tahoma" w:cs="Tahoma"/>
          <w:sz w:val="24"/>
          <w:szCs w:val="24"/>
        </w:rPr>
        <w:t>z </w:t>
      </w:r>
      <w:r w:rsidRPr="00F7609D">
        <w:rPr>
          <w:rFonts w:ascii="Tahoma" w:hAnsi="Tahoma" w:cs="Tahoma"/>
          <w:sz w:val="24"/>
          <w:szCs w:val="24"/>
        </w:rPr>
        <w:t>siedzibą w Chrzanowie, ul. Grunwaldzka 5.</w:t>
      </w:r>
    </w:p>
    <w:p w14:paraId="2896BCA8" w14:textId="42440D82" w:rsidR="00940C82" w:rsidRPr="00F7609D" w:rsidRDefault="00940C82" w:rsidP="00F7609D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  <w:r w:rsidRPr="00F7609D">
        <w:rPr>
          <w:rFonts w:ascii="Tahoma" w:hAnsi="Tahoma" w:cs="Tahoma"/>
          <w:b/>
          <w:bCs/>
          <w:sz w:val="24"/>
          <w:szCs w:val="24"/>
        </w:rPr>
        <w:t>Partnerzy Projektu:</w:t>
      </w:r>
      <w:r w:rsidRPr="00F7609D">
        <w:rPr>
          <w:rFonts w:ascii="Tahoma" w:hAnsi="Tahoma" w:cs="Tahoma"/>
          <w:sz w:val="24"/>
          <w:szCs w:val="24"/>
        </w:rPr>
        <w:t> Gmina Chrzanów</w:t>
      </w:r>
      <w:r w:rsidR="00A844E0" w:rsidRPr="00F7609D">
        <w:rPr>
          <w:rFonts w:ascii="Tahoma" w:hAnsi="Tahoma" w:cs="Tahoma"/>
          <w:sz w:val="24"/>
          <w:szCs w:val="24"/>
        </w:rPr>
        <w:t xml:space="preserve"> (Partner 1)</w:t>
      </w:r>
      <w:r w:rsidRPr="00F7609D">
        <w:rPr>
          <w:rFonts w:ascii="Tahoma" w:hAnsi="Tahoma" w:cs="Tahoma"/>
          <w:sz w:val="24"/>
          <w:szCs w:val="24"/>
        </w:rPr>
        <w:t>, Gmina Trzebinia</w:t>
      </w:r>
      <w:r w:rsidR="00A844E0" w:rsidRPr="00F7609D">
        <w:rPr>
          <w:rFonts w:ascii="Tahoma" w:hAnsi="Tahoma" w:cs="Tahoma"/>
          <w:sz w:val="24"/>
          <w:szCs w:val="24"/>
        </w:rPr>
        <w:t xml:space="preserve"> (Partner</w:t>
      </w:r>
      <w:r w:rsidR="00195FE3" w:rsidRPr="00F7609D">
        <w:rPr>
          <w:rFonts w:ascii="Tahoma" w:hAnsi="Tahoma" w:cs="Tahoma"/>
          <w:sz w:val="24"/>
          <w:szCs w:val="24"/>
        </w:rPr>
        <w:t> </w:t>
      </w:r>
      <w:r w:rsidR="00A844E0" w:rsidRPr="00F7609D">
        <w:rPr>
          <w:rFonts w:ascii="Tahoma" w:hAnsi="Tahoma" w:cs="Tahoma"/>
          <w:sz w:val="24"/>
          <w:szCs w:val="24"/>
        </w:rPr>
        <w:t>2)</w:t>
      </w:r>
      <w:r w:rsidRPr="00F7609D">
        <w:rPr>
          <w:rFonts w:ascii="Tahoma" w:hAnsi="Tahoma" w:cs="Tahoma"/>
          <w:sz w:val="24"/>
          <w:szCs w:val="24"/>
        </w:rPr>
        <w:t>, Gmina Libiąż</w:t>
      </w:r>
      <w:r w:rsidR="00A844E0" w:rsidRPr="00F7609D">
        <w:rPr>
          <w:rFonts w:ascii="Tahoma" w:hAnsi="Tahoma" w:cs="Tahoma"/>
          <w:sz w:val="24"/>
          <w:szCs w:val="24"/>
        </w:rPr>
        <w:t xml:space="preserve"> (Partner 3)</w:t>
      </w:r>
      <w:r w:rsidRPr="00F7609D">
        <w:rPr>
          <w:rFonts w:ascii="Tahoma" w:hAnsi="Tahoma" w:cs="Tahoma"/>
          <w:sz w:val="24"/>
          <w:szCs w:val="24"/>
        </w:rPr>
        <w:t>, Gmina Babice</w:t>
      </w:r>
      <w:r w:rsidR="00A844E0" w:rsidRPr="00F7609D">
        <w:rPr>
          <w:rFonts w:ascii="Tahoma" w:hAnsi="Tahoma" w:cs="Tahoma"/>
          <w:sz w:val="24"/>
          <w:szCs w:val="24"/>
        </w:rPr>
        <w:t xml:space="preserve"> (Partner 4)</w:t>
      </w:r>
      <w:r w:rsidRPr="00F7609D">
        <w:rPr>
          <w:rFonts w:ascii="Tahoma" w:hAnsi="Tahoma" w:cs="Tahoma"/>
          <w:sz w:val="24"/>
          <w:szCs w:val="24"/>
        </w:rPr>
        <w:t>.</w:t>
      </w:r>
    </w:p>
    <w:p w14:paraId="39D04AC7" w14:textId="77777777" w:rsidR="00940C82" w:rsidRPr="00F7609D" w:rsidRDefault="00940C82" w:rsidP="00F7609D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  <w:r w:rsidRPr="00F7609D">
        <w:rPr>
          <w:rFonts w:ascii="Tahoma" w:hAnsi="Tahoma" w:cs="Tahoma"/>
          <w:sz w:val="24"/>
          <w:szCs w:val="24"/>
        </w:rPr>
        <w:t>Biuro Projektu mieści się w siedzibie ARMZ S.A. i jest czynne od poniedziałku do piątku (minimum 6h dziennie).</w:t>
      </w:r>
    </w:p>
    <w:p w14:paraId="6B25A345" w14:textId="77777777" w:rsidR="0050616C" w:rsidRPr="00F7609D" w:rsidRDefault="0050616C" w:rsidP="00F7609D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  <w:r w:rsidRPr="00F7609D">
        <w:rPr>
          <w:rFonts w:ascii="Tahoma" w:hAnsi="Tahoma" w:cs="Tahoma"/>
          <w:sz w:val="24"/>
          <w:szCs w:val="24"/>
        </w:rPr>
        <w:t>Okres realizacji projektu: </w:t>
      </w:r>
      <w:r w:rsidRPr="00F7609D">
        <w:rPr>
          <w:rFonts w:ascii="Tahoma" w:hAnsi="Tahoma" w:cs="Tahoma"/>
          <w:b/>
          <w:bCs/>
          <w:sz w:val="24"/>
          <w:szCs w:val="24"/>
        </w:rPr>
        <w:t>01.05.2026 r. – 30.06.2027 r.</w:t>
      </w:r>
    </w:p>
    <w:p w14:paraId="314094C6" w14:textId="77777777" w:rsidR="00940C82" w:rsidRPr="00F7609D" w:rsidRDefault="00940C82" w:rsidP="00F7609D">
      <w:pPr>
        <w:spacing w:before="100" w:beforeAutospacing="1" w:after="100" w:afterAutospacing="1" w:line="360" w:lineRule="auto"/>
        <w:rPr>
          <w:rFonts w:ascii="Tahoma" w:hAnsi="Tahoma" w:cs="Tahoma"/>
          <w:b/>
          <w:bCs/>
          <w:sz w:val="24"/>
          <w:szCs w:val="24"/>
        </w:rPr>
      </w:pPr>
      <w:r w:rsidRPr="00F7609D">
        <w:rPr>
          <w:rFonts w:ascii="Tahoma" w:hAnsi="Tahoma" w:cs="Tahoma"/>
          <w:b/>
          <w:bCs/>
          <w:sz w:val="24"/>
          <w:szCs w:val="24"/>
        </w:rPr>
        <w:t>§ 2. Definicje</w:t>
      </w:r>
    </w:p>
    <w:p w14:paraId="0630E53E" w14:textId="34F46E29" w:rsidR="00C065A8" w:rsidRPr="00F7609D" w:rsidRDefault="00C065A8" w:rsidP="00F7609D">
      <w:pPr>
        <w:numPr>
          <w:ilvl w:val="0"/>
          <w:numId w:val="46"/>
        </w:numPr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  <w:r w:rsidRPr="00F7609D">
        <w:rPr>
          <w:rFonts w:ascii="Tahoma" w:hAnsi="Tahoma" w:cs="Tahoma"/>
          <w:b/>
          <w:bCs/>
          <w:sz w:val="24"/>
          <w:szCs w:val="24"/>
        </w:rPr>
        <w:t>Gmina Macierzysta</w:t>
      </w:r>
      <w:r w:rsidRPr="00F7609D">
        <w:rPr>
          <w:rFonts w:ascii="Tahoma" w:hAnsi="Tahoma" w:cs="Tahoma"/>
          <w:sz w:val="24"/>
          <w:szCs w:val="24"/>
        </w:rPr>
        <w:t> –</w:t>
      </w:r>
      <w:r w:rsidR="007954D2">
        <w:rPr>
          <w:rFonts w:ascii="Tahoma" w:hAnsi="Tahoma" w:cs="Tahoma"/>
          <w:sz w:val="24"/>
          <w:szCs w:val="24"/>
        </w:rPr>
        <w:t xml:space="preserve"> </w:t>
      </w:r>
      <w:r w:rsidRPr="00F7609D">
        <w:rPr>
          <w:rFonts w:ascii="Tahoma" w:hAnsi="Tahoma" w:cs="Tahoma"/>
          <w:sz w:val="24"/>
          <w:szCs w:val="24"/>
        </w:rPr>
        <w:t>Partner Projektu (Gmina Chrzanów, Gmina Trzebinia, Gmina Libiąż lub Gmina Babice), na której terenie znajduje się Szkoła Macierzysta ucznia. Gmina Macierzysta jest odpowiedzialna za:</w:t>
      </w:r>
    </w:p>
    <w:p w14:paraId="05DA6D98" w14:textId="77777777" w:rsidR="00C065A8" w:rsidRPr="00F7609D" w:rsidRDefault="00C065A8" w:rsidP="00F7609D">
      <w:pPr>
        <w:pStyle w:val="Akapitzlist"/>
        <w:numPr>
          <w:ilvl w:val="1"/>
          <w:numId w:val="46"/>
        </w:numPr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  <w:r w:rsidRPr="00F7609D">
        <w:rPr>
          <w:rFonts w:ascii="Tahoma" w:hAnsi="Tahoma" w:cs="Tahoma"/>
          <w:sz w:val="24"/>
          <w:szCs w:val="24"/>
        </w:rPr>
        <w:t xml:space="preserve">przeprowadzenie procesu rekrutacji dla swoich uczniów,  </w:t>
      </w:r>
    </w:p>
    <w:p w14:paraId="0BEA1355" w14:textId="77777777" w:rsidR="00C065A8" w:rsidRPr="00F7609D" w:rsidRDefault="00C065A8" w:rsidP="00F7609D">
      <w:pPr>
        <w:pStyle w:val="Akapitzlist"/>
        <w:numPr>
          <w:ilvl w:val="1"/>
          <w:numId w:val="46"/>
        </w:numPr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  <w:r w:rsidRPr="00F7609D">
        <w:rPr>
          <w:rFonts w:ascii="Tahoma" w:hAnsi="Tahoma" w:cs="Tahoma"/>
          <w:sz w:val="24"/>
          <w:szCs w:val="24"/>
        </w:rPr>
        <w:t>nadzór nad realizacją zajęć w przypisanych jej Ośrodkach Językowych,</w:t>
      </w:r>
    </w:p>
    <w:p w14:paraId="67257C18" w14:textId="437C2025" w:rsidR="00C065A8" w:rsidRPr="00F7609D" w:rsidRDefault="00C065A8" w:rsidP="00F7609D">
      <w:pPr>
        <w:pStyle w:val="Akapitzlist"/>
        <w:numPr>
          <w:ilvl w:val="1"/>
          <w:numId w:val="46"/>
        </w:numPr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  <w:r w:rsidRPr="00F7609D">
        <w:rPr>
          <w:rFonts w:ascii="Tahoma" w:hAnsi="Tahoma" w:cs="Tahoma"/>
          <w:sz w:val="24"/>
          <w:szCs w:val="24"/>
        </w:rPr>
        <w:t>udostępniania sal w szkołach, pełniących rolę Ośrodka Językowego na potrzeby projektu (doposażenie sal oraz przeprowadzenie zajęć językowych),</w:t>
      </w:r>
    </w:p>
    <w:p w14:paraId="73E72745" w14:textId="06E30F7C" w:rsidR="00C065A8" w:rsidRPr="00F7609D" w:rsidRDefault="00C065A8" w:rsidP="00F7609D">
      <w:pPr>
        <w:pStyle w:val="Akapitzlist"/>
        <w:numPr>
          <w:ilvl w:val="1"/>
          <w:numId w:val="46"/>
        </w:numPr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  <w:r w:rsidRPr="00F7609D">
        <w:rPr>
          <w:rFonts w:ascii="Tahoma" w:hAnsi="Tahoma" w:cs="Tahoma"/>
          <w:sz w:val="24"/>
          <w:szCs w:val="24"/>
        </w:rPr>
        <w:lastRenderedPageBreak/>
        <w:t xml:space="preserve">bieżącą współpracę z Koordynatorem projektu oraz terminowe przekazywanie dokumentacji niezbędnej do prawidłowej realizacji działań. </w:t>
      </w:r>
    </w:p>
    <w:p w14:paraId="67F5F4E0" w14:textId="08E53B1D" w:rsidR="008F0B34" w:rsidRPr="00F7609D" w:rsidRDefault="008F0B34" w:rsidP="00F7609D">
      <w:pPr>
        <w:numPr>
          <w:ilvl w:val="0"/>
          <w:numId w:val="46"/>
        </w:numPr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  <w:r w:rsidRPr="00F7609D">
        <w:rPr>
          <w:rFonts w:ascii="Tahoma" w:hAnsi="Tahoma" w:cs="Tahoma"/>
          <w:b/>
          <w:bCs/>
          <w:sz w:val="24"/>
          <w:szCs w:val="24"/>
        </w:rPr>
        <w:t>Gminna Komisja Rekrutacyjna</w:t>
      </w:r>
      <w:r w:rsidRPr="00F7609D">
        <w:rPr>
          <w:rFonts w:ascii="Tahoma" w:hAnsi="Tahoma" w:cs="Tahoma"/>
          <w:sz w:val="24"/>
          <w:szCs w:val="24"/>
        </w:rPr>
        <w:t xml:space="preserve"> – zespół powołany przez Partnera Projektu (Gminę Macierzystą) w celu przeprowadzenia naboru uczestników. Do jej zadań należy weryfikacja </w:t>
      </w:r>
      <w:r w:rsidR="00646465" w:rsidRPr="00F7609D">
        <w:rPr>
          <w:rFonts w:ascii="Tahoma" w:hAnsi="Tahoma" w:cs="Tahoma"/>
          <w:sz w:val="24"/>
          <w:szCs w:val="24"/>
        </w:rPr>
        <w:t>W</w:t>
      </w:r>
      <w:r w:rsidRPr="00F7609D">
        <w:rPr>
          <w:rFonts w:ascii="Tahoma" w:hAnsi="Tahoma" w:cs="Tahoma"/>
          <w:sz w:val="24"/>
          <w:szCs w:val="24"/>
        </w:rPr>
        <w:t>niosków</w:t>
      </w:r>
      <w:r w:rsidR="00646465" w:rsidRPr="00F7609D">
        <w:rPr>
          <w:rFonts w:ascii="Tahoma" w:hAnsi="Tahoma" w:cs="Tahoma"/>
          <w:sz w:val="24"/>
          <w:szCs w:val="24"/>
        </w:rPr>
        <w:t xml:space="preserve"> rekrutacyjnych</w:t>
      </w:r>
      <w:r w:rsidRPr="00F7609D">
        <w:rPr>
          <w:rFonts w:ascii="Tahoma" w:hAnsi="Tahoma" w:cs="Tahoma"/>
          <w:sz w:val="24"/>
          <w:szCs w:val="24"/>
        </w:rPr>
        <w:t>, przyznanie punktów zgodnie z kryteriami preferencyjnymi, sporządzenie protokołów z każdej rundy rekrutacyjnej oraz ogłoszenie list rankingowych i rezerwowych dla danej Gminy.</w:t>
      </w:r>
    </w:p>
    <w:p w14:paraId="1CD73AB1" w14:textId="37EC989B" w:rsidR="00C065A8" w:rsidRPr="00F7609D" w:rsidRDefault="00C065A8" w:rsidP="00F7609D">
      <w:pPr>
        <w:numPr>
          <w:ilvl w:val="0"/>
          <w:numId w:val="46"/>
        </w:numPr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  <w:r w:rsidRPr="00F7609D">
        <w:rPr>
          <w:rFonts w:ascii="Tahoma" w:hAnsi="Tahoma" w:cs="Tahoma"/>
          <w:b/>
          <w:bCs/>
          <w:sz w:val="24"/>
          <w:szCs w:val="24"/>
        </w:rPr>
        <w:t>Kandydat</w:t>
      </w:r>
      <w:r w:rsidRPr="00F7609D">
        <w:rPr>
          <w:rFonts w:ascii="Tahoma" w:hAnsi="Tahoma" w:cs="Tahoma"/>
          <w:sz w:val="24"/>
          <w:szCs w:val="24"/>
        </w:rPr>
        <w:t> –</w:t>
      </w:r>
      <w:r w:rsidR="00E854CF" w:rsidRPr="00F7609D">
        <w:rPr>
          <w:rFonts w:ascii="Tahoma" w:hAnsi="Tahoma" w:cs="Tahoma"/>
          <w:sz w:val="24"/>
          <w:szCs w:val="24"/>
        </w:rPr>
        <w:t xml:space="preserve"> obecny/-a </w:t>
      </w:r>
      <w:r w:rsidR="001E4570" w:rsidRPr="00F7609D">
        <w:rPr>
          <w:rFonts w:ascii="Tahoma" w:hAnsi="Tahoma" w:cs="Tahoma"/>
          <w:sz w:val="24"/>
          <w:szCs w:val="24"/>
        </w:rPr>
        <w:t xml:space="preserve"> </w:t>
      </w:r>
      <w:r w:rsidR="009C635E" w:rsidRPr="00F7609D">
        <w:rPr>
          <w:rFonts w:ascii="Tahoma" w:hAnsi="Tahoma" w:cs="Tahoma"/>
          <w:sz w:val="24"/>
          <w:szCs w:val="24"/>
        </w:rPr>
        <w:t xml:space="preserve"> </w:t>
      </w:r>
      <w:r w:rsidRPr="00F7609D">
        <w:rPr>
          <w:rFonts w:ascii="Tahoma" w:hAnsi="Tahoma" w:cs="Tahoma"/>
          <w:sz w:val="24"/>
          <w:szCs w:val="24"/>
        </w:rPr>
        <w:t>uczeń/uczennica</w:t>
      </w:r>
      <w:r w:rsidR="00E854CF" w:rsidRPr="00F7609D">
        <w:rPr>
          <w:rFonts w:ascii="Tahoma" w:hAnsi="Tahoma" w:cs="Tahoma"/>
          <w:sz w:val="24"/>
          <w:szCs w:val="24"/>
        </w:rPr>
        <w:t xml:space="preserve"> jednej ze szkół podstawowych na terenie MOF Chrzanowa, biorących udział w Projekcie,</w:t>
      </w:r>
      <w:r w:rsidRPr="00F7609D">
        <w:rPr>
          <w:rFonts w:ascii="Tahoma" w:hAnsi="Tahoma" w:cs="Tahoma"/>
          <w:sz w:val="24"/>
          <w:szCs w:val="24"/>
        </w:rPr>
        <w:t xml:space="preserve"> ubiegający</w:t>
      </w:r>
      <w:r w:rsidR="00E854CF" w:rsidRPr="00F7609D">
        <w:rPr>
          <w:rFonts w:ascii="Tahoma" w:hAnsi="Tahoma" w:cs="Tahoma"/>
          <w:sz w:val="24"/>
          <w:szCs w:val="24"/>
        </w:rPr>
        <w:t>/-a</w:t>
      </w:r>
      <w:r w:rsidRPr="00F7609D">
        <w:rPr>
          <w:rFonts w:ascii="Tahoma" w:hAnsi="Tahoma" w:cs="Tahoma"/>
          <w:sz w:val="24"/>
          <w:szCs w:val="24"/>
        </w:rPr>
        <w:t xml:space="preserve"> się o</w:t>
      </w:r>
      <w:r w:rsidR="00646465" w:rsidRPr="00F7609D">
        <w:rPr>
          <w:rFonts w:ascii="Tahoma" w:hAnsi="Tahoma" w:cs="Tahoma"/>
          <w:sz w:val="24"/>
          <w:szCs w:val="24"/>
        </w:rPr>
        <w:t> </w:t>
      </w:r>
      <w:r w:rsidRPr="00F7609D">
        <w:rPr>
          <w:rFonts w:ascii="Tahoma" w:hAnsi="Tahoma" w:cs="Tahoma"/>
          <w:sz w:val="24"/>
          <w:szCs w:val="24"/>
        </w:rPr>
        <w:t>zakwalifikowanie do Projektu</w:t>
      </w:r>
      <w:r w:rsidR="00E854CF" w:rsidRPr="00F7609D">
        <w:rPr>
          <w:rFonts w:ascii="Tahoma" w:hAnsi="Tahoma" w:cs="Tahoma"/>
          <w:sz w:val="24"/>
          <w:szCs w:val="24"/>
        </w:rPr>
        <w:t xml:space="preserve">, który/-a </w:t>
      </w:r>
      <w:r w:rsidR="00E854CF" w:rsidRPr="00F7609D">
        <w:rPr>
          <w:rFonts w:ascii="Tahoma" w:hAnsi="Tahoma" w:cs="Tahoma"/>
          <w:b/>
          <w:bCs/>
          <w:sz w:val="24"/>
          <w:szCs w:val="24"/>
        </w:rPr>
        <w:t>w roku szkolnym 2026-2027</w:t>
      </w:r>
      <w:r w:rsidR="00E854CF" w:rsidRPr="00F7609D">
        <w:rPr>
          <w:rFonts w:ascii="Tahoma" w:hAnsi="Tahoma" w:cs="Tahoma"/>
          <w:sz w:val="24"/>
          <w:szCs w:val="24"/>
        </w:rPr>
        <w:t xml:space="preserve"> będzie uczestniczył do </w:t>
      </w:r>
      <w:r w:rsidR="00E854CF" w:rsidRPr="00F7609D">
        <w:rPr>
          <w:rFonts w:ascii="Tahoma" w:hAnsi="Tahoma" w:cs="Tahoma"/>
          <w:b/>
          <w:bCs/>
          <w:sz w:val="24"/>
          <w:szCs w:val="24"/>
        </w:rPr>
        <w:t>IV-VIII klasy</w:t>
      </w:r>
      <w:r w:rsidR="00E854CF" w:rsidRPr="00F7609D">
        <w:rPr>
          <w:rFonts w:ascii="Tahoma" w:hAnsi="Tahoma" w:cs="Tahoma"/>
          <w:sz w:val="24"/>
          <w:szCs w:val="24"/>
        </w:rPr>
        <w:t>.</w:t>
      </w:r>
    </w:p>
    <w:p w14:paraId="1C63FAD2" w14:textId="77777777" w:rsidR="00C065A8" w:rsidRPr="00F7609D" w:rsidRDefault="00C065A8" w:rsidP="00F7609D">
      <w:pPr>
        <w:numPr>
          <w:ilvl w:val="0"/>
          <w:numId w:val="46"/>
        </w:numPr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  <w:r w:rsidRPr="00F7609D">
        <w:rPr>
          <w:rFonts w:ascii="Tahoma" w:hAnsi="Tahoma" w:cs="Tahoma"/>
          <w:b/>
          <w:bCs/>
          <w:sz w:val="24"/>
          <w:szCs w:val="24"/>
        </w:rPr>
        <w:t>Lista rankingowa  podstawowa</w:t>
      </w:r>
      <w:r w:rsidRPr="00F7609D">
        <w:rPr>
          <w:rFonts w:ascii="Tahoma" w:hAnsi="Tahoma" w:cs="Tahoma"/>
          <w:sz w:val="24"/>
          <w:szCs w:val="24"/>
        </w:rPr>
        <w:t xml:space="preserve"> – lista uczniów, zakwalifikowanych do udziału w Projekcie, uszeregowanych malejąco według liczby uzyskanych punktów.</w:t>
      </w:r>
    </w:p>
    <w:p w14:paraId="429A063B" w14:textId="2450F48F" w:rsidR="00C065A8" w:rsidRPr="00F7609D" w:rsidRDefault="00C065A8" w:rsidP="00F7609D">
      <w:pPr>
        <w:numPr>
          <w:ilvl w:val="0"/>
          <w:numId w:val="46"/>
        </w:numPr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  <w:r w:rsidRPr="00F7609D">
        <w:rPr>
          <w:rFonts w:ascii="Tahoma" w:hAnsi="Tahoma" w:cs="Tahoma"/>
          <w:b/>
          <w:bCs/>
          <w:sz w:val="24"/>
          <w:szCs w:val="24"/>
        </w:rPr>
        <w:t>Lista rankingowa rezerwowa</w:t>
      </w:r>
      <w:r w:rsidRPr="00F7609D">
        <w:rPr>
          <w:rFonts w:ascii="Tahoma" w:hAnsi="Tahoma" w:cs="Tahoma"/>
          <w:sz w:val="24"/>
          <w:szCs w:val="24"/>
        </w:rPr>
        <w:t xml:space="preserve"> – wykaz kandydatów, którzy spełnili kryteria formalne i merytoryczne, jednak z powodu wyczerpania limitu miejsc w danej Rundzie nie zostali zakwalifikowani do udziału w Projekcie. </w:t>
      </w:r>
      <w:r w:rsidR="00646465" w:rsidRPr="00F7609D">
        <w:rPr>
          <w:rFonts w:ascii="Tahoma" w:hAnsi="Tahoma" w:cs="Tahoma"/>
          <w:sz w:val="24"/>
          <w:szCs w:val="24"/>
        </w:rPr>
        <w:t>Jeśli nabór nie zamknie się w I rundzie z powodu wyczerpania limitu miejsc</w:t>
      </w:r>
      <w:r w:rsidR="00383A42" w:rsidRPr="00F7609D">
        <w:rPr>
          <w:rFonts w:ascii="Tahoma" w:hAnsi="Tahoma" w:cs="Tahoma"/>
          <w:sz w:val="24"/>
          <w:szCs w:val="24"/>
        </w:rPr>
        <w:t xml:space="preserve"> lub jeśli osoby z Listy Rankingowej zrezygnują z udziału w Projekcie w momencie aktywnego naboru,</w:t>
      </w:r>
      <w:r w:rsidR="00646465" w:rsidRPr="00F7609D">
        <w:rPr>
          <w:rFonts w:ascii="Tahoma" w:hAnsi="Tahoma" w:cs="Tahoma"/>
          <w:sz w:val="24"/>
          <w:szCs w:val="24"/>
        </w:rPr>
        <w:t xml:space="preserve"> to </w:t>
      </w:r>
      <w:r w:rsidRPr="00F7609D">
        <w:rPr>
          <w:rFonts w:ascii="Tahoma" w:hAnsi="Tahoma" w:cs="Tahoma"/>
          <w:sz w:val="24"/>
          <w:szCs w:val="24"/>
        </w:rPr>
        <w:t>Kandydaci z</w:t>
      </w:r>
      <w:r w:rsidR="00646465" w:rsidRPr="00F7609D">
        <w:rPr>
          <w:rFonts w:ascii="Tahoma" w:hAnsi="Tahoma" w:cs="Tahoma"/>
          <w:sz w:val="24"/>
          <w:szCs w:val="24"/>
        </w:rPr>
        <w:t> </w:t>
      </w:r>
      <w:r w:rsidRPr="00F7609D">
        <w:rPr>
          <w:rFonts w:ascii="Tahoma" w:hAnsi="Tahoma" w:cs="Tahoma"/>
          <w:sz w:val="24"/>
          <w:szCs w:val="24"/>
        </w:rPr>
        <w:t>Listy Rezerwowej są automatycznie brani pod uwagę w kolejnej Rundzie naboru z zachowaniem kolejności wynikającej z liczby punktów oraz daty i godziny wpływu wniosku.</w:t>
      </w:r>
    </w:p>
    <w:p w14:paraId="29EDEB43" w14:textId="77777777" w:rsidR="00C065A8" w:rsidRPr="00F7609D" w:rsidRDefault="00C065A8" w:rsidP="00F7609D">
      <w:pPr>
        <w:numPr>
          <w:ilvl w:val="0"/>
          <w:numId w:val="46"/>
        </w:numPr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  <w:r w:rsidRPr="00F7609D">
        <w:rPr>
          <w:rFonts w:ascii="Tahoma" w:hAnsi="Tahoma" w:cs="Tahoma"/>
          <w:b/>
          <w:bCs/>
          <w:sz w:val="24"/>
          <w:szCs w:val="24"/>
        </w:rPr>
        <w:t>MOF Chrzanowa</w:t>
      </w:r>
      <w:r w:rsidRPr="00F7609D">
        <w:rPr>
          <w:rFonts w:ascii="Tahoma" w:hAnsi="Tahoma" w:cs="Tahoma"/>
          <w:sz w:val="24"/>
          <w:szCs w:val="24"/>
        </w:rPr>
        <w:t> – Miejski Obszar Funkcjonalny obejmujący gminy partnerskie.</w:t>
      </w:r>
    </w:p>
    <w:p w14:paraId="3EABB757" w14:textId="38515726" w:rsidR="00C065A8" w:rsidRPr="00F7609D" w:rsidRDefault="00C065A8" w:rsidP="00F7609D">
      <w:pPr>
        <w:numPr>
          <w:ilvl w:val="0"/>
          <w:numId w:val="46"/>
        </w:numPr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  <w:r w:rsidRPr="00F7609D">
        <w:rPr>
          <w:rFonts w:ascii="Tahoma" w:hAnsi="Tahoma" w:cs="Tahoma"/>
          <w:b/>
          <w:bCs/>
          <w:sz w:val="24"/>
          <w:szCs w:val="24"/>
        </w:rPr>
        <w:t>Ostateczna Lista Rankingowa</w:t>
      </w:r>
      <w:r w:rsidRPr="00F7609D">
        <w:rPr>
          <w:rFonts w:ascii="Tahoma" w:hAnsi="Tahoma" w:cs="Tahoma"/>
          <w:sz w:val="24"/>
          <w:szCs w:val="24"/>
        </w:rPr>
        <w:t xml:space="preserve"> – zbiorcze zestawienie kandydatów sporządzone przez </w:t>
      </w:r>
      <w:r w:rsidR="008F0B34" w:rsidRPr="00F7609D">
        <w:rPr>
          <w:rFonts w:ascii="Tahoma" w:hAnsi="Tahoma" w:cs="Tahoma"/>
          <w:sz w:val="24"/>
          <w:szCs w:val="24"/>
        </w:rPr>
        <w:t xml:space="preserve">Gminną </w:t>
      </w:r>
      <w:r w:rsidRPr="00F7609D">
        <w:rPr>
          <w:rFonts w:ascii="Tahoma" w:hAnsi="Tahoma" w:cs="Tahoma"/>
          <w:sz w:val="24"/>
          <w:szCs w:val="24"/>
        </w:rPr>
        <w:t>Komisję Rekrutacyjną po zakończeniu ostatniej przewidzianej rundy naboru (Rundy III). Lista ta zatwierdza pełny skład grup projektowych w danej Gminie Macierzystej, uwzględniając ostateczną punktację oraz rozstrzygnięcia w przypadku uczniów z taką samą ilością punktów. Publikacja Ostatecznej Listy Rankingowej kończy etap rekrutacji</w:t>
      </w:r>
      <w:r w:rsidR="004804C3" w:rsidRPr="00F7609D">
        <w:rPr>
          <w:rFonts w:ascii="Tahoma" w:hAnsi="Tahoma" w:cs="Tahoma"/>
          <w:sz w:val="24"/>
          <w:szCs w:val="24"/>
        </w:rPr>
        <w:t>.</w:t>
      </w:r>
    </w:p>
    <w:p w14:paraId="77B5226D" w14:textId="6457460C" w:rsidR="00A602F5" w:rsidRPr="00F7609D" w:rsidRDefault="00A602F5" w:rsidP="00F7609D">
      <w:pPr>
        <w:numPr>
          <w:ilvl w:val="0"/>
          <w:numId w:val="46"/>
        </w:numPr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  <w:r w:rsidRPr="00F7609D">
        <w:rPr>
          <w:rFonts w:ascii="Tahoma" w:hAnsi="Tahoma" w:cs="Tahoma"/>
          <w:b/>
          <w:bCs/>
          <w:sz w:val="24"/>
          <w:szCs w:val="24"/>
        </w:rPr>
        <w:lastRenderedPageBreak/>
        <w:t>Osoby z niepełnosprawnościami</w:t>
      </w:r>
      <w:r w:rsidRPr="00F7609D">
        <w:rPr>
          <w:rFonts w:ascii="Tahoma" w:hAnsi="Tahoma" w:cs="Tahoma"/>
          <w:sz w:val="24"/>
          <w:szCs w:val="24"/>
        </w:rPr>
        <w:t xml:space="preserve"> - osoby niepełnosprawne w świetle przepisów ustawy z dnia 27 sierpnia 1997 r. o rehabilitacji zawodowej i</w:t>
      </w:r>
      <w:r w:rsidR="00383A42" w:rsidRPr="00F7609D">
        <w:rPr>
          <w:rFonts w:ascii="Tahoma" w:hAnsi="Tahoma" w:cs="Tahoma"/>
          <w:sz w:val="24"/>
          <w:szCs w:val="24"/>
        </w:rPr>
        <w:t> </w:t>
      </w:r>
      <w:r w:rsidRPr="00F7609D">
        <w:rPr>
          <w:rFonts w:ascii="Tahoma" w:hAnsi="Tahoma" w:cs="Tahoma"/>
          <w:sz w:val="24"/>
          <w:szCs w:val="24"/>
        </w:rPr>
        <w:t>społecznej oraz zatrudnianiu osób niepełnosprawnych, a także osoby z</w:t>
      </w:r>
      <w:r w:rsidR="00383A42" w:rsidRPr="00F7609D">
        <w:rPr>
          <w:rFonts w:ascii="Tahoma" w:hAnsi="Tahoma" w:cs="Tahoma"/>
          <w:sz w:val="24"/>
          <w:szCs w:val="24"/>
        </w:rPr>
        <w:t> </w:t>
      </w:r>
      <w:r w:rsidRPr="00F7609D">
        <w:rPr>
          <w:rFonts w:ascii="Tahoma" w:hAnsi="Tahoma" w:cs="Tahoma"/>
          <w:sz w:val="24"/>
          <w:szCs w:val="24"/>
        </w:rPr>
        <w:t xml:space="preserve">zaburzeniami psychicznymi, o których mowa w ustawie z dnia 19 sierpnia 1994 r. o ochronie zdrowia psychicznego tj. osoby z orzeczonym stopniem niepełnosprawności. </w:t>
      </w:r>
    </w:p>
    <w:p w14:paraId="4EC57B26" w14:textId="5B37C476" w:rsidR="00A602F5" w:rsidRPr="00F7609D" w:rsidRDefault="00A602F5" w:rsidP="00F7609D">
      <w:pPr>
        <w:numPr>
          <w:ilvl w:val="0"/>
          <w:numId w:val="46"/>
        </w:numPr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  <w:r w:rsidRPr="00F7609D">
        <w:rPr>
          <w:rFonts w:ascii="Tahoma" w:hAnsi="Tahoma" w:cs="Tahoma"/>
          <w:sz w:val="24"/>
          <w:szCs w:val="24"/>
        </w:rPr>
        <w:t xml:space="preserve"> </w:t>
      </w:r>
      <w:r w:rsidRPr="00F7609D">
        <w:rPr>
          <w:rFonts w:ascii="Tahoma" w:hAnsi="Tahoma" w:cs="Tahoma"/>
          <w:b/>
          <w:bCs/>
          <w:sz w:val="24"/>
          <w:szCs w:val="24"/>
        </w:rPr>
        <w:t>O</w:t>
      </w:r>
      <w:r w:rsidR="004C5306">
        <w:rPr>
          <w:rFonts w:ascii="Tahoma" w:hAnsi="Tahoma" w:cs="Tahoma"/>
          <w:b/>
          <w:bCs/>
          <w:sz w:val="24"/>
          <w:szCs w:val="24"/>
        </w:rPr>
        <w:t>bywatel</w:t>
      </w:r>
      <w:r w:rsidRPr="00F7609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4C5306">
        <w:rPr>
          <w:rFonts w:ascii="Tahoma" w:hAnsi="Tahoma" w:cs="Tahoma"/>
          <w:b/>
          <w:bCs/>
          <w:sz w:val="24"/>
          <w:szCs w:val="24"/>
        </w:rPr>
        <w:t>państwa trzeciego</w:t>
      </w:r>
      <w:r w:rsidRPr="00F7609D">
        <w:rPr>
          <w:rFonts w:ascii="Tahoma" w:hAnsi="Tahoma" w:cs="Tahoma"/>
          <w:sz w:val="24"/>
          <w:szCs w:val="24"/>
        </w:rPr>
        <w:t xml:space="preserve"> – osoby, które </w:t>
      </w:r>
      <w:r w:rsidRPr="00F7609D">
        <w:rPr>
          <w:rFonts w:ascii="Tahoma" w:hAnsi="Tahoma" w:cs="Tahoma"/>
          <w:b/>
          <w:bCs/>
          <w:sz w:val="24"/>
          <w:szCs w:val="24"/>
        </w:rPr>
        <w:t>są obywatelami krajów spoza UE</w:t>
      </w:r>
      <w:r w:rsidRPr="00F7609D">
        <w:rPr>
          <w:rFonts w:ascii="Tahoma" w:hAnsi="Tahoma" w:cs="Tahoma"/>
          <w:sz w:val="24"/>
          <w:szCs w:val="24"/>
        </w:rPr>
        <w:t xml:space="preserve"> oraz bezpaństwowcy zgodnie z Konwencją o statusie bezpaństwowców z</w:t>
      </w:r>
      <w:r w:rsidR="00383A42" w:rsidRPr="00F7609D">
        <w:rPr>
          <w:rFonts w:ascii="Tahoma" w:hAnsi="Tahoma" w:cs="Tahoma"/>
          <w:sz w:val="24"/>
          <w:szCs w:val="24"/>
        </w:rPr>
        <w:t> </w:t>
      </w:r>
      <w:r w:rsidRPr="00F7609D">
        <w:rPr>
          <w:rFonts w:ascii="Tahoma" w:hAnsi="Tahoma" w:cs="Tahoma"/>
          <w:sz w:val="24"/>
          <w:szCs w:val="24"/>
        </w:rPr>
        <w:t xml:space="preserve">1954 r. i osoby bez ustalonego obywatelstwa. </w:t>
      </w:r>
    </w:p>
    <w:p w14:paraId="14D8A3EB" w14:textId="77777777" w:rsidR="00A602F5" w:rsidRPr="00F7609D" w:rsidRDefault="00A602F5" w:rsidP="00F7609D">
      <w:pPr>
        <w:numPr>
          <w:ilvl w:val="0"/>
          <w:numId w:val="46"/>
        </w:numPr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  <w:r w:rsidRPr="00F7609D">
        <w:rPr>
          <w:rFonts w:ascii="Tahoma" w:hAnsi="Tahoma" w:cs="Tahoma"/>
          <w:b/>
          <w:bCs/>
          <w:sz w:val="24"/>
          <w:szCs w:val="24"/>
        </w:rPr>
        <w:t>Osoby obcego pochodzenia</w:t>
      </w:r>
      <w:r w:rsidRPr="00F7609D">
        <w:rPr>
          <w:rFonts w:ascii="Tahoma" w:hAnsi="Tahoma" w:cs="Tahoma"/>
          <w:sz w:val="24"/>
          <w:szCs w:val="24"/>
        </w:rPr>
        <w:t xml:space="preserve"> – to cudzoziemcy czyli każda osoba, która nie posiada polskiego obywatelstwa, bez względu na fakt posiadania lub nie obywatelstwa (obywatelstw) innych krajów.</w:t>
      </w:r>
    </w:p>
    <w:p w14:paraId="3EB54F58" w14:textId="77777777" w:rsidR="00A602F5" w:rsidRPr="00F7609D" w:rsidRDefault="00A602F5" w:rsidP="00F7609D">
      <w:pPr>
        <w:numPr>
          <w:ilvl w:val="0"/>
          <w:numId w:val="46"/>
        </w:numPr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  <w:r w:rsidRPr="00F7609D">
        <w:rPr>
          <w:rFonts w:ascii="Tahoma" w:hAnsi="Tahoma" w:cs="Tahoma"/>
          <w:sz w:val="24"/>
          <w:szCs w:val="24"/>
        </w:rPr>
        <w:t xml:space="preserve"> </w:t>
      </w:r>
      <w:r w:rsidRPr="00F7609D">
        <w:rPr>
          <w:rFonts w:ascii="Tahoma" w:hAnsi="Tahoma" w:cs="Tahoma"/>
          <w:b/>
          <w:bCs/>
          <w:sz w:val="24"/>
          <w:szCs w:val="24"/>
        </w:rPr>
        <w:t>Osoby należące do mniejszości</w:t>
      </w:r>
      <w:r w:rsidRPr="00F7609D">
        <w:rPr>
          <w:rFonts w:ascii="Tahoma" w:hAnsi="Tahoma" w:cs="Tahoma"/>
          <w:sz w:val="24"/>
          <w:szCs w:val="24"/>
        </w:rPr>
        <w:t xml:space="preserve">, w tym społeczności marginalizowanych takich jak Romowie - osoby należące do mniejszości narodowych i etnicznych. Zgodnie z prawem krajowym mniejszości narodowe to mniejszość: </w:t>
      </w:r>
      <w:r w:rsidRPr="00F7609D">
        <w:rPr>
          <w:rFonts w:ascii="Tahoma" w:hAnsi="Tahoma" w:cs="Tahoma"/>
          <w:b/>
          <w:bCs/>
          <w:sz w:val="24"/>
          <w:szCs w:val="24"/>
        </w:rPr>
        <w:t>białoruska, czeska, litewska, niemiecka, ormiańska, rosyjska, słowacka, ukraińska, żydowska</w:t>
      </w:r>
      <w:r w:rsidRPr="00F7609D">
        <w:rPr>
          <w:rFonts w:ascii="Tahoma" w:hAnsi="Tahoma" w:cs="Tahoma"/>
          <w:sz w:val="24"/>
          <w:szCs w:val="24"/>
        </w:rPr>
        <w:t xml:space="preserve">. Mniejszości etniczne: </w:t>
      </w:r>
      <w:r w:rsidRPr="00F7609D">
        <w:rPr>
          <w:rFonts w:ascii="Tahoma" w:hAnsi="Tahoma" w:cs="Tahoma"/>
          <w:b/>
          <w:bCs/>
          <w:sz w:val="24"/>
          <w:szCs w:val="24"/>
        </w:rPr>
        <w:t>karaimska, łemkowska, romska, tatarska</w:t>
      </w:r>
      <w:r w:rsidRPr="00F7609D">
        <w:rPr>
          <w:rFonts w:ascii="Tahoma" w:hAnsi="Tahoma" w:cs="Tahoma"/>
          <w:sz w:val="24"/>
          <w:szCs w:val="24"/>
        </w:rPr>
        <w:t xml:space="preserve">. </w:t>
      </w:r>
    </w:p>
    <w:p w14:paraId="0AFE3D29" w14:textId="77777777" w:rsidR="00A602F5" w:rsidRPr="00F7609D" w:rsidRDefault="00A602F5" w:rsidP="00F7609D">
      <w:pPr>
        <w:numPr>
          <w:ilvl w:val="0"/>
          <w:numId w:val="46"/>
        </w:numPr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  <w:r w:rsidRPr="00F7609D">
        <w:rPr>
          <w:rFonts w:ascii="Tahoma" w:hAnsi="Tahoma" w:cs="Tahoma"/>
          <w:b/>
          <w:bCs/>
          <w:sz w:val="24"/>
          <w:szCs w:val="24"/>
        </w:rPr>
        <w:t>Osoby w kryzysie bezdomności lub dotknięte wykluczeniem z dostępu do mieszkań</w:t>
      </w:r>
      <w:r w:rsidRPr="00F7609D">
        <w:rPr>
          <w:rFonts w:ascii="Tahoma" w:hAnsi="Tahoma" w:cs="Tahoma"/>
          <w:sz w:val="24"/>
          <w:szCs w:val="24"/>
        </w:rPr>
        <w:t xml:space="preserve"> - bezdomność i wykluczenie mieszkaniowe definiowane są zgodnie z Europejską typologią bezdomności i wykluczenia mieszkaniowego ETHOS, w której wskazuje się okoliczności życia w bezdomności lub ekstremalne formy wykluczenia mieszkaniowego oraz ustawą z dnia 12 marca 2004r. o pomocy społecznej:</w:t>
      </w:r>
    </w:p>
    <w:p w14:paraId="493101C9" w14:textId="77777777" w:rsidR="00A602F5" w:rsidRPr="00F7609D" w:rsidRDefault="00A602F5" w:rsidP="00F7609D">
      <w:pPr>
        <w:pStyle w:val="Akapitzlist"/>
        <w:numPr>
          <w:ilvl w:val="1"/>
          <w:numId w:val="46"/>
        </w:numPr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  <w:r w:rsidRPr="00F7609D">
        <w:rPr>
          <w:rFonts w:ascii="Tahoma" w:hAnsi="Tahoma" w:cs="Tahoma"/>
          <w:sz w:val="24"/>
          <w:szCs w:val="24"/>
        </w:rPr>
        <w:t xml:space="preserve"> bez dachu nad głową, w tym osoby żyjące w przestrzeni publicznej lub zakwaterowane interwencyjnie; </w:t>
      </w:r>
    </w:p>
    <w:p w14:paraId="49350037" w14:textId="77777777" w:rsidR="00A602F5" w:rsidRPr="00F7609D" w:rsidRDefault="00A602F5" w:rsidP="00F7609D">
      <w:pPr>
        <w:pStyle w:val="Akapitzlist"/>
        <w:numPr>
          <w:ilvl w:val="1"/>
          <w:numId w:val="46"/>
        </w:numPr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  <w:r w:rsidRPr="00F7609D">
        <w:rPr>
          <w:rFonts w:ascii="Tahoma" w:hAnsi="Tahoma" w:cs="Tahoma"/>
          <w:sz w:val="24"/>
          <w:szCs w:val="24"/>
        </w:rPr>
        <w:t>bez mieszkania, w tym osoby zakwaterowane w placówkach dla bezdomnych, w schroniskach dla kobiet, schroniskach dla imigrantów, osoby opuszczające instytucje penitencjarne/karne/medyczne, instytucje opiekuńcze, osoby otrzymujące długookresowe wsparcie z powodu bezdomności - specjalistyczne zakwaterowanie wspierane;</w:t>
      </w:r>
    </w:p>
    <w:p w14:paraId="18695F83" w14:textId="652F0175" w:rsidR="00A602F5" w:rsidRPr="00F7609D" w:rsidRDefault="00A602F5" w:rsidP="00F7609D">
      <w:pPr>
        <w:pStyle w:val="Akapitzlist"/>
        <w:numPr>
          <w:ilvl w:val="1"/>
          <w:numId w:val="46"/>
        </w:numPr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  <w:r w:rsidRPr="00F7609D">
        <w:rPr>
          <w:rFonts w:ascii="Tahoma" w:hAnsi="Tahoma" w:cs="Tahoma"/>
          <w:sz w:val="24"/>
          <w:szCs w:val="24"/>
        </w:rPr>
        <w:lastRenderedPageBreak/>
        <w:t>niezabezpieczone zakwaterowanie, w tym osoby w lokalach niezabezpieczonych – przebywające czasowo u rodziny/przyjaciół, tj.</w:t>
      </w:r>
      <w:r w:rsidR="00383A42" w:rsidRPr="00F7609D">
        <w:rPr>
          <w:rFonts w:ascii="Tahoma" w:hAnsi="Tahoma" w:cs="Tahoma"/>
          <w:sz w:val="24"/>
          <w:szCs w:val="24"/>
        </w:rPr>
        <w:t> </w:t>
      </w:r>
      <w:r w:rsidRPr="00F7609D">
        <w:rPr>
          <w:rFonts w:ascii="Tahoma" w:hAnsi="Tahoma" w:cs="Tahoma"/>
          <w:sz w:val="24"/>
          <w:szCs w:val="24"/>
        </w:rPr>
        <w:t>przebywające w konwencjonalnych warunkach lokalowych, ale nie w</w:t>
      </w:r>
      <w:r w:rsidR="00383A42" w:rsidRPr="00F7609D">
        <w:rPr>
          <w:rFonts w:ascii="Tahoma" w:hAnsi="Tahoma" w:cs="Tahoma"/>
          <w:sz w:val="24"/>
          <w:szCs w:val="24"/>
        </w:rPr>
        <w:t> </w:t>
      </w:r>
      <w:r w:rsidRPr="00F7609D">
        <w:rPr>
          <w:rFonts w:ascii="Tahoma" w:hAnsi="Tahoma" w:cs="Tahoma"/>
          <w:sz w:val="24"/>
          <w:szCs w:val="24"/>
        </w:rPr>
        <w:t xml:space="preserve">stałym miejscu zamieszkania ze względu na brak posiadania takiego, wynajmujący nielegalnie lub nielegalnie zajmujące ziemie, osoby posiadające niepewny najem z nakazem eksmisji, osoby zagrożone przemocą; </w:t>
      </w:r>
    </w:p>
    <w:p w14:paraId="28B37374" w14:textId="77777777" w:rsidR="00A602F5" w:rsidRPr="00F7609D" w:rsidRDefault="00A602F5" w:rsidP="00F7609D">
      <w:pPr>
        <w:pStyle w:val="Akapitzlist"/>
        <w:numPr>
          <w:ilvl w:val="1"/>
          <w:numId w:val="46"/>
        </w:numPr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  <w:r w:rsidRPr="00F7609D">
        <w:rPr>
          <w:rFonts w:ascii="Tahoma" w:hAnsi="Tahoma" w:cs="Tahoma"/>
          <w:sz w:val="24"/>
          <w:szCs w:val="24"/>
        </w:rPr>
        <w:t xml:space="preserve">nieodpowiednie warunki mieszkaniowe, w tym osoby zamieszkujące konstrukcje tymczasowe/nietrwałe, mieszkania </w:t>
      </w:r>
      <w:proofErr w:type="spellStart"/>
      <w:r w:rsidRPr="00F7609D">
        <w:rPr>
          <w:rFonts w:ascii="Tahoma" w:hAnsi="Tahoma" w:cs="Tahoma"/>
          <w:sz w:val="24"/>
          <w:szCs w:val="24"/>
        </w:rPr>
        <w:t>substandardowe</w:t>
      </w:r>
      <w:proofErr w:type="spellEnd"/>
      <w:r w:rsidRPr="00F7609D">
        <w:rPr>
          <w:rFonts w:ascii="Tahoma" w:hAnsi="Tahoma" w:cs="Tahoma"/>
          <w:sz w:val="24"/>
          <w:szCs w:val="24"/>
        </w:rPr>
        <w:t xml:space="preserve"> - lokale nienadające się do zamieszkania wg standardu krajowego, w warunkach skrajnego przeludnienia; </w:t>
      </w:r>
    </w:p>
    <w:p w14:paraId="33DFE9BB" w14:textId="11AF20EB" w:rsidR="00A602F5" w:rsidRPr="00F7609D" w:rsidRDefault="00A602F5" w:rsidP="00F7609D">
      <w:pPr>
        <w:pStyle w:val="Akapitzlist"/>
        <w:numPr>
          <w:ilvl w:val="1"/>
          <w:numId w:val="46"/>
        </w:numPr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  <w:r w:rsidRPr="00F7609D">
        <w:rPr>
          <w:rFonts w:ascii="Tahoma" w:hAnsi="Tahoma" w:cs="Tahoma"/>
          <w:sz w:val="24"/>
          <w:szCs w:val="24"/>
        </w:rPr>
        <w:t>osoby niezamieszkujące w lokalu mieszkalnym w rozumieniu przepisów o ochronie praw lokatorów i mieszkaniowym zasobie gminy i</w:t>
      </w:r>
      <w:r w:rsidR="00383A42" w:rsidRPr="00F7609D">
        <w:rPr>
          <w:rFonts w:ascii="Tahoma" w:hAnsi="Tahoma" w:cs="Tahoma"/>
          <w:sz w:val="24"/>
          <w:szCs w:val="24"/>
        </w:rPr>
        <w:t> </w:t>
      </w:r>
      <w:r w:rsidRPr="00F7609D">
        <w:rPr>
          <w:rFonts w:ascii="Tahoma" w:hAnsi="Tahoma" w:cs="Tahoma"/>
          <w:sz w:val="24"/>
          <w:szCs w:val="24"/>
        </w:rPr>
        <w:t>niezameldowane na pobyt stały, w rozumieniu przepisów o ewidencji ludności, a także osoby niezamieszkujące w lokalu mieszkalnym i</w:t>
      </w:r>
      <w:r w:rsidR="00383A42" w:rsidRPr="00F7609D">
        <w:rPr>
          <w:rFonts w:ascii="Tahoma" w:hAnsi="Tahoma" w:cs="Tahoma"/>
          <w:sz w:val="24"/>
          <w:szCs w:val="24"/>
        </w:rPr>
        <w:t> </w:t>
      </w:r>
      <w:r w:rsidRPr="00F7609D">
        <w:rPr>
          <w:rFonts w:ascii="Tahoma" w:hAnsi="Tahoma" w:cs="Tahoma"/>
          <w:sz w:val="24"/>
          <w:szCs w:val="24"/>
        </w:rPr>
        <w:t>zameldowaną na pobyt stały w lokalu, w którym nie ma możliwości zamieszkania.</w:t>
      </w:r>
    </w:p>
    <w:p w14:paraId="27D52A47" w14:textId="2B8BF918" w:rsidR="00A602F5" w:rsidRPr="00F7609D" w:rsidRDefault="00A602F5" w:rsidP="00F7609D">
      <w:pPr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  <w:r w:rsidRPr="00F7609D">
        <w:rPr>
          <w:rFonts w:ascii="Tahoma" w:hAnsi="Tahoma" w:cs="Tahoma"/>
          <w:sz w:val="24"/>
          <w:szCs w:val="24"/>
        </w:rPr>
        <w:t>Za osoby w kryzysie bezdomności lub dotknięte wykluczeniem z dostępu do mieszkań nie uważa się osób dorosłych mieszkających z rodzicami, chyba że wszystkie te osoby są w kryzysie bezdomności lub mieszkają w nieodpowiednich i niebezpiecznych warunkach</w:t>
      </w:r>
    </w:p>
    <w:p w14:paraId="5CA56869" w14:textId="3630E4AD" w:rsidR="00C065A8" w:rsidRPr="00F7609D" w:rsidRDefault="00C065A8" w:rsidP="00F7609D">
      <w:pPr>
        <w:numPr>
          <w:ilvl w:val="0"/>
          <w:numId w:val="46"/>
        </w:numPr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  <w:r w:rsidRPr="00F7609D">
        <w:rPr>
          <w:rFonts w:ascii="Tahoma" w:hAnsi="Tahoma" w:cs="Tahoma"/>
          <w:b/>
          <w:bCs/>
          <w:sz w:val="24"/>
          <w:szCs w:val="24"/>
        </w:rPr>
        <w:t>Ośrodek Językowy</w:t>
      </w:r>
      <w:r w:rsidRPr="00F7609D">
        <w:rPr>
          <w:rFonts w:ascii="Tahoma" w:hAnsi="Tahoma" w:cs="Tahoma"/>
          <w:sz w:val="24"/>
          <w:szCs w:val="24"/>
        </w:rPr>
        <w:t xml:space="preserve"> –</w:t>
      </w:r>
      <w:r w:rsidR="00383A42" w:rsidRPr="00F7609D">
        <w:rPr>
          <w:rFonts w:ascii="Tahoma" w:hAnsi="Tahoma" w:cs="Tahoma"/>
          <w:sz w:val="24"/>
          <w:szCs w:val="24"/>
        </w:rPr>
        <w:t xml:space="preserve"> </w:t>
      </w:r>
      <w:r w:rsidRPr="00F7609D">
        <w:rPr>
          <w:rFonts w:ascii="Tahoma" w:hAnsi="Tahoma" w:cs="Tahoma"/>
          <w:sz w:val="24"/>
          <w:szCs w:val="24"/>
        </w:rPr>
        <w:t>jedna z 11 publicznych szkół podstawowych na terenie MOF Chrzanowa, która w ramach Projektu zosta</w:t>
      </w:r>
      <w:r w:rsidR="00383A42" w:rsidRPr="00F7609D">
        <w:rPr>
          <w:rFonts w:ascii="Tahoma" w:hAnsi="Tahoma" w:cs="Tahoma"/>
          <w:sz w:val="24"/>
          <w:szCs w:val="24"/>
        </w:rPr>
        <w:t>nie</w:t>
      </w:r>
      <w:r w:rsidRPr="00F7609D">
        <w:rPr>
          <w:rFonts w:ascii="Tahoma" w:hAnsi="Tahoma" w:cs="Tahoma"/>
          <w:sz w:val="24"/>
          <w:szCs w:val="24"/>
        </w:rPr>
        <w:t xml:space="preserve"> doposażona w nowoczesną pracownię językową. Ośrodek Językowy pełni funkcję punktu rekrutacyjnego dla uczniów oraz jest miejscem fizycznej realizacji dodatkowych zajęć z języka angielskiego.</w:t>
      </w:r>
    </w:p>
    <w:p w14:paraId="2608E1D7" w14:textId="77777777" w:rsidR="00C065A8" w:rsidRPr="00F7609D" w:rsidRDefault="00C065A8" w:rsidP="00F7609D">
      <w:pPr>
        <w:numPr>
          <w:ilvl w:val="0"/>
          <w:numId w:val="46"/>
        </w:numPr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  <w:r w:rsidRPr="00F7609D">
        <w:rPr>
          <w:rFonts w:ascii="Tahoma" w:hAnsi="Tahoma" w:cs="Tahoma"/>
          <w:b/>
          <w:bCs/>
          <w:sz w:val="24"/>
          <w:szCs w:val="24"/>
        </w:rPr>
        <w:t>SPE</w:t>
      </w:r>
      <w:r w:rsidRPr="00F7609D">
        <w:rPr>
          <w:rFonts w:ascii="Tahoma" w:hAnsi="Tahoma" w:cs="Tahoma"/>
          <w:sz w:val="24"/>
          <w:szCs w:val="24"/>
        </w:rPr>
        <w:t> – specjalne potrzeby rozwojowe i edukacyjne ucznia.</w:t>
      </w:r>
    </w:p>
    <w:p w14:paraId="07A9689C" w14:textId="77777777" w:rsidR="00383A42" w:rsidRPr="00F7609D" w:rsidRDefault="00C065A8" w:rsidP="00F7609D">
      <w:pPr>
        <w:numPr>
          <w:ilvl w:val="0"/>
          <w:numId w:val="46"/>
        </w:numPr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  <w:r w:rsidRPr="00F7609D">
        <w:rPr>
          <w:rFonts w:ascii="Tahoma" w:hAnsi="Tahoma" w:cs="Tahoma"/>
          <w:b/>
          <w:bCs/>
          <w:sz w:val="24"/>
          <w:szCs w:val="24"/>
        </w:rPr>
        <w:t>Szkoła Macierzysta</w:t>
      </w:r>
      <w:r w:rsidRPr="00F7609D">
        <w:rPr>
          <w:rFonts w:ascii="Tahoma" w:hAnsi="Tahoma" w:cs="Tahoma"/>
          <w:sz w:val="24"/>
          <w:szCs w:val="24"/>
        </w:rPr>
        <w:t xml:space="preserve"> –</w:t>
      </w:r>
      <w:r w:rsidR="00383A42" w:rsidRPr="00F7609D">
        <w:rPr>
          <w:rFonts w:ascii="Tahoma" w:hAnsi="Tahoma" w:cs="Tahoma"/>
          <w:sz w:val="24"/>
          <w:szCs w:val="24"/>
        </w:rPr>
        <w:t xml:space="preserve"> </w:t>
      </w:r>
      <w:r w:rsidRPr="00F7609D">
        <w:rPr>
          <w:rFonts w:ascii="Tahoma" w:hAnsi="Tahoma" w:cs="Tahoma"/>
          <w:sz w:val="24"/>
          <w:szCs w:val="24"/>
        </w:rPr>
        <w:t>jedna z 28 szkół podstawowych wymienionych w</w:t>
      </w:r>
      <w:r w:rsidR="00383A42" w:rsidRPr="00F7609D">
        <w:rPr>
          <w:rFonts w:ascii="Tahoma" w:hAnsi="Tahoma" w:cs="Tahoma"/>
          <w:sz w:val="24"/>
          <w:szCs w:val="24"/>
        </w:rPr>
        <w:t> </w:t>
      </w:r>
      <w:r w:rsidRPr="00F7609D">
        <w:rPr>
          <w:rFonts w:ascii="Tahoma" w:hAnsi="Tahoma" w:cs="Tahoma"/>
          <w:sz w:val="24"/>
          <w:szCs w:val="24"/>
        </w:rPr>
        <w:t xml:space="preserve">Załączniku nr 1 do niniejszego Regulaminu, do której uczeń uczęszcza na co dzień. Szkoła Macierzysta potwierdza status ucznia oraz jego wyniki w nauce na potrzeby procesu rekrutacyjnego, mimo że zajęcia projektowe mogą być </w:t>
      </w:r>
      <w:r w:rsidRPr="00F7609D">
        <w:rPr>
          <w:rFonts w:ascii="Tahoma" w:hAnsi="Tahoma" w:cs="Tahoma"/>
          <w:sz w:val="24"/>
          <w:szCs w:val="24"/>
        </w:rPr>
        <w:lastRenderedPageBreak/>
        <w:t>realizowane w i</w:t>
      </w:r>
      <w:r w:rsidR="00383A42" w:rsidRPr="00F7609D">
        <w:rPr>
          <w:rFonts w:ascii="Tahoma" w:hAnsi="Tahoma" w:cs="Tahoma"/>
          <w:sz w:val="24"/>
          <w:szCs w:val="24"/>
        </w:rPr>
        <w:t>nnej szkole na terenie Gminy Macierzystej</w:t>
      </w:r>
      <w:r w:rsidRPr="00F7609D">
        <w:rPr>
          <w:rFonts w:ascii="Tahoma" w:hAnsi="Tahoma" w:cs="Tahoma"/>
          <w:sz w:val="24"/>
          <w:szCs w:val="24"/>
        </w:rPr>
        <w:t xml:space="preserve"> </w:t>
      </w:r>
      <w:r w:rsidR="00383A42" w:rsidRPr="00F7609D">
        <w:rPr>
          <w:rFonts w:ascii="Tahoma" w:hAnsi="Tahoma" w:cs="Tahoma"/>
          <w:sz w:val="24"/>
          <w:szCs w:val="24"/>
        </w:rPr>
        <w:t xml:space="preserve">(w jednym z kilku </w:t>
      </w:r>
      <w:r w:rsidRPr="00F7609D">
        <w:rPr>
          <w:rFonts w:ascii="Tahoma" w:hAnsi="Tahoma" w:cs="Tahoma"/>
          <w:sz w:val="24"/>
          <w:szCs w:val="24"/>
        </w:rPr>
        <w:t>Ośrodku Językowym</w:t>
      </w:r>
      <w:r w:rsidR="00383A42" w:rsidRPr="00F7609D">
        <w:rPr>
          <w:rFonts w:ascii="Tahoma" w:hAnsi="Tahoma" w:cs="Tahoma"/>
          <w:sz w:val="24"/>
          <w:szCs w:val="24"/>
        </w:rPr>
        <w:t xml:space="preserve"> na terenie Gminy Macierzystej)</w:t>
      </w:r>
      <w:r w:rsidRPr="00F7609D">
        <w:rPr>
          <w:rFonts w:ascii="Tahoma" w:hAnsi="Tahoma" w:cs="Tahoma"/>
          <w:sz w:val="24"/>
          <w:szCs w:val="24"/>
        </w:rPr>
        <w:t>.</w:t>
      </w:r>
    </w:p>
    <w:p w14:paraId="75262BD7" w14:textId="4692C557" w:rsidR="00C065A8" w:rsidRPr="00F7609D" w:rsidRDefault="00C065A8" w:rsidP="00F7609D">
      <w:pPr>
        <w:numPr>
          <w:ilvl w:val="0"/>
          <w:numId w:val="46"/>
        </w:numPr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  <w:r w:rsidRPr="00F7609D">
        <w:rPr>
          <w:rFonts w:ascii="Tahoma" w:hAnsi="Tahoma" w:cs="Tahoma"/>
          <w:b/>
          <w:bCs/>
          <w:sz w:val="24"/>
          <w:szCs w:val="24"/>
        </w:rPr>
        <w:t>Uczestnik</w:t>
      </w:r>
      <w:r w:rsidRPr="00F7609D">
        <w:rPr>
          <w:rFonts w:ascii="Tahoma" w:hAnsi="Tahoma" w:cs="Tahoma"/>
          <w:sz w:val="24"/>
          <w:szCs w:val="24"/>
        </w:rPr>
        <w:t xml:space="preserve"> – </w:t>
      </w:r>
      <w:r w:rsidR="00103AFE" w:rsidRPr="00F7609D">
        <w:rPr>
          <w:rFonts w:ascii="Tahoma" w:hAnsi="Tahoma" w:cs="Tahoma"/>
          <w:sz w:val="24"/>
          <w:szCs w:val="24"/>
        </w:rPr>
        <w:t>kandydat,</w:t>
      </w:r>
      <w:r w:rsidRPr="00F7609D">
        <w:rPr>
          <w:rFonts w:ascii="Tahoma" w:hAnsi="Tahoma" w:cs="Tahoma"/>
          <w:sz w:val="24"/>
          <w:szCs w:val="24"/>
        </w:rPr>
        <w:t xml:space="preserve"> zakwalifikowan</w:t>
      </w:r>
      <w:r w:rsidR="00103AFE" w:rsidRPr="00F7609D">
        <w:rPr>
          <w:rFonts w:ascii="Tahoma" w:hAnsi="Tahoma" w:cs="Tahoma"/>
          <w:sz w:val="24"/>
          <w:szCs w:val="24"/>
        </w:rPr>
        <w:t>y</w:t>
      </w:r>
      <w:r w:rsidRPr="00F7609D">
        <w:rPr>
          <w:rFonts w:ascii="Tahoma" w:hAnsi="Tahoma" w:cs="Tahoma"/>
          <w:sz w:val="24"/>
          <w:szCs w:val="24"/>
        </w:rPr>
        <w:t xml:space="preserve"> do</w:t>
      </w:r>
      <w:r w:rsidR="00103AFE" w:rsidRPr="00F7609D">
        <w:rPr>
          <w:rFonts w:ascii="Tahoma" w:hAnsi="Tahoma" w:cs="Tahoma"/>
          <w:sz w:val="24"/>
          <w:szCs w:val="24"/>
        </w:rPr>
        <w:t xml:space="preserve"> udziału w</w:t>
      </w:r>
      <w:r w:rsidRPr="00F7609D">
        <w:rPr>
          <w:rFonts w:ascii="Tahoma" w:hAnsi="Tahoma" w:cs="Tahoma"/>
          <w:sz w:val="24"/>
          <w:szCs w:val="24"/>
        </w:rPr>
        <w:t xml:space="preserve"> Proje</w:t>
      </w:r>
      <w:r w:rsidR="00103AFE" w:rsidRPr="00F7609D">
        <w:rPr>
          <w:rFonts w:ascii="Tahoma" w:hAnsi="Tahoma" w:cs="Tahoma"/>
          <w:sz w:val="24"/>
          <w:szCs w:val="24"/>
        </w:rPr>
        <w:t xml:space="preserve">kcie. </w:t>
      </w:r>
    </w:p>
    <w:p w14:paraId="6FB7B5FE" w14:textId="7C20AB28" w:rsidR="00C065A8" w:rsidRPr="00F7609D" w:rsidRDefault="00C065A8" w:rsidP="00F7609D">
      <w:pPr>
        <w:numPr>
          <w:ilvl w:val="0"/>
          <w:numId w:val="46"/>
        </w:numPr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  <w:r w:rsidRPr="00F7609D">
        <w:rPr>
          <w:rFonts w:ascii="Tahoma" w:hAnsi="Tahoma" w:cs="Tahoma"/>
          <w:b/>
          <w:bCs/>
          <w:sz w:val="24"/>
          <w:szCs w:val="24"/>
        </w:rPr>
        <w:t xml:space="preserve">Wniosek </w:t>
      </w:r>
      <w:r w:rsidR="00646465" w:rsidRPr="00F7609D">
        <w:rPr>
          <w:rFonts w:ascii="Tahoma" w:hAnsi="Tahoma" w:cs="Tahoma"/>
          <w:b/>
          <w:bCs/>
          <w:sz w:val="24"/>
          <w:szCs w:val="24"/>
        </w:rPr>
        <w:t>R</w:t>
      </w:r>
      <w:r w:rsidRPr="00F7609D">
        <w:rPr>
          <w:rFonts w:ascii="Tahoma" w:hAnsi="Tahoma" w:cs="Tahoma"/>
          <w:b/>
          <w:bCs/>
          <w:sz w:val="24"/>
          <w:szCs w:val="24"/>
        </w:rPr>
        <w:t>ekrutacyjny/</w:t>
      </w:r>
      <w:r w:rsidR="00646465" w:rsidRPr="00F7609D">
        <w:rPr>
          <w:rFonts w:ascii="Tahoma" w:hAnsi="Tahoma" w:cs="Tahoma"/>
          <w:b/>
          <w:bCs/>
          <w:sz w:val="24"/>
          <w:szCs w:val="24"/>
        </w:rPr>
        <w:t>F</w:t>
      </w:r>
      <w:r w:rsidRPr="00F7609D">
        <w:rPr>
          <w:rFonts w:ascii="Tahoma" w:hAnsi="Tahoma" w:cs="Tahoma"/>
          <w:b/>
          <w:bCs/>
          <w:sz w:val="24"/>
          <w:szCs w:val="24"/>
        </w:rPr>
        <w:t xml:space="preserve">ormularz </w:t>
      </w:r>
      <w:r w:rsidR="00646465" w:rsidRPr="00F7609D">
        <w:rPr>
          <w:rFonts w:ascii="Tahoma" w:hAnsi="Tahoma" w:cs="Tahoma"/>
          <w:b/>
          <w:bCs/>
          <w:sz w:val="24"/>
          <w:szCs w:val="24"/>
        </w:rPr>
        <w:t>Z</w:t>
      </w:r>
      <w:r w:rsidRPr="00F7609D">
        <w:rPr>
          <w:rFonts w:ascii="Tahoma" w:hAnsi="Tahoma" w:cs="Tahoma"/>
          <w:b/>
          <w:bCs/>
          <w:sz w:val="24"/>
          <w:szCs w:val="24"/>
        </w:rPr>
        <w:t>głoszeniowy</w:t>
      </w:r>
      <w:r w:rsidRPr="00F7609D">
        <w:rPr>
          <w:rFonts w:ascii="Tahoma" w:hAnsi="Tahoma" w:cs="Tahoma"/>
          <w:sz w:val="24"/>
          <w:szCs w:val="24"/>
        </w:rPr>
        <w:t xml:space="preserve"> – podstawowy dokument zgłoszeniowy, stanowiący </w:t>
      </w:r>
      <w:r w:rsidRPr="00F7609D">
        <w:rPr>
          <w:rFonts w:ascii="Tahoma" w:hAnsi="Tahoma" w:cs="Tahoma"/>
          <w:b/>
          <w:bCs/>
          <w:sz w:val="24"/>
          <w:szCs w:val="24"/>
        </w:rPr>
        <w:t>Załącznik nr 5</w:t>
      </w:r>
      <w:r w:rsidRPr="00F7609D">
        <w:rPr>
          <w:rFonts w:ascii="Tahoma" w:hAnsi="Tahoma" w:cs="Tahoma"/>
          <w:sz w:val="24"/>
          <w:szCs w:val="24"/>
        </w:rPr>
        <w:t xml:space="preserve"> do niniejszego Regulaminu, wypełniany i podpisywany przez rodzica lub opiekuna prawnego </w:t>
      </w:r>
      <w:r w:rsidR="00383A42" w:rsidRPr="00F7609D">
        <w:rPr>
          <w:rFonts w:ascii="Tahoma" w:hAnsi="Tahoma" w:cs="Tahoma"/>
          <w:sz w:val="24"/>
          <w:szCs w:val="24"/>
        </w:rPr>
        <w:t>K</w:t>
      </w:r>
      <w:r w:rsidRPr="00F7609D">
        <w:rPr>
          <w:rFonts w:ascii="Tahoma" w:hAnsi="Tahoma" w:cs="Tahoma"/>
          <w:sz w:val="24"/>
          <w:szCs w:val="24"/>
        </w:rPr>
        <w:t>andydata. Dokument ten zawiera dane osobowe ucznia, informacje o</w:t>
      </w:r>
      <w:r w:rsidR="00383A42" w:rsidRPr="00F7609D">
        <w:rPr>
          <w:rFonts w:ascii="Tahoma" w:hAnsi="Tahoma" w:cs="Tahoma"/>
          <w:sz w:val="24"/>
          <w:szCs w:val="24"/>
        </w:rPr>
        <w:t> </w:t>
      </w:r>
      <w:r w:rsidRPr="00F7609D">
        <w:rPr>
          <w:rFonts w:ascii="Tahoma" w:hAnsi="Tahoma" w:cs="Tahoma"/>
          <w:sz w:val="24"/>
          <w:szCs w:val="24"/>
        </w:rPr>
        <w:t xml:space="preserve">wybranej ścieżce wsparcia (zajęcia wyrównawcze lub rozwijające) oraz oświadczenia </w:t>
      </w:r>
      <w:r w:rsidR="004804C3" w:rsidRPr="00F7609D">
        <w:rPr>
          <w:rFonts w:ascii="Tahoma" w:hAnsi="Tahoma" w:cs="Tahoma"/>
          <w:sz w:val="24"/>
          <w:szCs w:val="24"/>
        </w:rPr>
        <w:t>niezbędne do realizacji projektu.</w:t>
      </w:r>
      <w:r w:rsidRPr="00F7609D">
        <w:rPr>
          <w:rFonts w:ascii="Tahoma" w:hAnsi="Tahoma" w:cs="Tahoma"/>
          <w:sz w:val="24"/>
          <w:szCs w:val="24"/>
        </w:rPr>
        <w:t xml:space="preserve"> Prawidłowo wypełniony i</w:t>
      </w:r>
      <w:r w:rsidR="00383A42" w:rsidRPr="00F7609D">
        <w:rPr>
          <w:rFonts w:ascii="Tahoma" w:hAnsi="Tahoma" w:cs="Tahoma"/>
          <w:sz w:val="24"/>
          <w:szCs w:val="24"/>
        </w:rPr>
        <w:t> </w:t>
      </w:r>
      <w:r w:rsidRPr="00F7609D">
        <w:rPr>
          <w:rFonts w:ascii="Tahoma" w:hAnsi="Tahoma" w:cs="Tahoma"/>
          <w:sz w:val="24"/>
          <w:szCs w:val="24"/>
        </w:rPr>
        <w:t xml:space="preserve">opatrzony datą oraz godziną wpływu dokument jest podstawą do rozpoczęcia procedury oceny przez </w:t>
      </w:r>
      <w:r w:rsidR="000949D1" w:rsidRPr="00F7609D">
        <w:rPr>
          <w:rFonts w:ascii="Tahoma" w:hAnsi="Tahoma" w:cs="Tahoma"/>
          <w:sz w:val="24"/>
          <w:szCs w:val="24"/>
        </w:rPr>
        <w:t xml:space="preserve">Gminną </w:t>
      </w:r>
      <w:r w:rsidRPr="00F7609D">
        <w:rPr>
          <w:rFonts w:ascii="Tahoma" w:hAnsi="Tahoma" w:cs="Tahoma"/>
          <w:sz w:val="24"/>
          <w:szCs w:val="24"/>
        </w:rPr>
        <w:t>Komisję Rekrutacyjną.</w:t>
      </w:r>
    </w:p>
    <w:p w14:paraId="5725F038" w14:textId="65879277" w:rsidR="00940C82" w:rsidRPr="00F7609D" w:rsidRDefault="00940C82" w:rsidP="00F7609D">
      <w:pPr>
        <w:spacing w:before="100" w:beforeAutospacing="1" w:after="100" w:afterAutospacing="1" w:line="360" w:lineRule="auto"/>
        <w:rPr>
          <w:rFonts w:ascii="Tahoma" w:hAnsi="Tahoma" w:cs="Tahoma"/>
          <w:b/>
          <w:bCs/>
          <w:sz w:val="24"/>
          <w:szCs w:val="24"/>
        </w:rPr>
      </w:pPr>
      <w:r w:rsidRPr="00F7609D">
        <w:rPr>
          <w:rFonts w:ascii="Tahoma" w:hAnsi="Tahoma" w:cs="Tahoma"/>
          <w:b/>
          <w:bCs/>
          <w:sz w:val="24"/>
          <w:szCs w:val="24"/>
        </w:rPr>
        <w:t xml:space="preserve">§ 3. Grupa docelowa </w:t>
      </w:r>
      <w:r w:rsidR="0050616C" w:rsidRPr="00F7609D">
        <w:rPr>
          <w:rFonts w:ascii="Tahoma" w:hAnsi="Tahoma" w:cs="Tahoma"/>
          <w:b/>
          <w:bCs/>
          <w:sz w:val="24"/>
          <w:szCs w:val="24"/>
        </w:rPr>
        <w:t>i zakres oferowanego wsparcia</w:t>
      </w:r>
    </w:p>
    <w:p w14:paraId="5D2D3AB2" w14:textId="77777777" w:rsidR="00383A42" w:rsidRPr="00F7609D" w:rsidRDefault="0050616C" w:rsidP="00F7609D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  <w:u w:val="single"/>
        </w:rPr>
      </w:pPr>
      <w:r w:rsidRPr="00F7609D">
        <w:rPr>
          <w:rFonts w:ascii="Tahoma" w:hAnsi="Tahoma" w:cs="Tahoma"/>
          <w:sz w:val="24"/>
          <w:szCs w:val="24"/>
        </w:rPr>
        <w:t>Uczestnikami projektu będzie </w:t>
      </w:r>
      <w:r w:rsidRPr="00F7609D">
        <w:rPr>
          <w:rFonts w:ascii="Tahoma" w:hAnsi="Tahoma" w:cs="Tahoma"/>
          <w:b/>
          <w:bCs/>
          <w:sz w:val="24"/>
          <w:szCs w:val="24"/>
        </w:rPr>
        <w:t>330 uczniów i uczennic</w:t>
      </w:r>
      <w:r w:rsidRPr="00F7609D">
        <w:rPr>
          <w:rFonts w:ascii="Tahoma" w:hAnsi="Tahoma" w:cs="Tahoma"/>
          <w:sz w:val="24"/>
          <w:szCs w:val="24"/>
        </w:rPr>
        <w:t> (180 dziewcząt, 150 chłopców)</w:t>
      </w:r>
      <w:r w:rsidR="008A11F5" w:rsidRPr="00F7609D">
        <w:rPr>
          <w:rFonts w:ascii="Tahoma" w:hAnsi="Tahoma" w:cs="Tahoma"/>
          <w:sz w:val="24"/>
          <w:szCs w:val="24"/>
        </w:rPr>
        <w:t xml:space="preserve">, którzy </w:t>
      </w:r>
      <w:r w:rsidR="008A11F5" w:rsidRPr="00F7609D">
        <w:rPr>
          <w:rFonts w:ascii="Tahoma" w:hAnsi="Tahoma" w:cs="Tahoma"/>
          <w:b/>
          <w:bCs/>
          <w:sz w:val="24"/>
          <w:szCs w:val="24"/>
          <w:u w:val="single"/>
        </w:rPr>
        <w:t>w roku szkolnym 2026/2027</w:t>
      </w:r>
      <w:r w:rsidR="008A11F5" w:rsidRPr="00F7609D">
        <w:rPr>
          <w:rFonts w:ascii="Tahoma" w:hAnsi="Tahoma" w:cs="Tahoma"/>
          <w:sz w:val="24"/>
          <w:szCs w:val="24"/>
          <w:u w:val="single"/>
        </w:rPr>
        <w:t xml:space="preserve"> </w:t>
      </w:r>
      <w:r w:rsidR="008A11F5" w:rsidRPr="00F7609D">
        <w:rPr>
          <w:rFonts w:ascii="Tahoma" w:hAnsi="Tahoma" w:cs="Tahoma"/>
          <w:b/>
          <w:bCs/>
          <w:sz w:val="24"/>
          <w:szCs w:val="24"/>
          <w:u w:val="single"/>
        </w:rPr>
        <w:t xml:space="preserve">będą uczniami klas </w:t>
      </w:r>
    </w:p>
    <w:p w14:paraId="190C1C70" w14:textId="1A4827D8" w:rsidR="0050616C" w:rsidRPr="00F7609D" w:rsidRDefault="008A11F5" w:rsidP="00F7609D">
      <w:pPr>
        <w:pStyle w:val="Akapitzlist"/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  <w:r w:rsidRPr="00F7609D">
        <w:rPr>
          <w:rFonts w:ascii="Tahoma" w:hAnsi="Tahoma" w:cs="Tahoma"/>
          <w:b/>
          <w:bCs/>
          <w:sz w:val="24"/>
          <w:szCs w:val="24"/>
          <w:u w:val="single"/>
        </w:rPr>
        <w:t>IV-VIII</w:t>
      </w:r>
      <w:r w:rsidRPr="00F7609D">
        <w:rPr>
          <w:rFonts w:ascii="Tahoma" w:hAnsi="Tahoma" w:cs="Tahoma"/>
          <w:sz w:val="24"/>
          <w:szCs w:val="24"/>
        </w:rPr>
        <w:t xml:space="preserve"> jednej</w:t>
      </w:r>
      <w:r w:rsidR="0050616C" w:rsidRPr="00F7609D">
        <w:rPr>
          <w:rFonts w:ascii="Tahoma" w:hAnsi="Tahoma" w:cs="Tahoma"/>
          <w:sz w:val="24"/>
          <w:szCs w:val="24"/>
        </w:rPr>
        <w:t xml:space="preserve"> z 28 szkół podstawowych na terenie MOF Chrzanowa (wykaz szkół stanowi Załącznik nr 1 do Regulaminu).</w:t>
      </w:r>
    </w:p>
    <w:p w14:paraId="1DB6BE16" w14:textId="7B10302F" w:rsidR="0050616C" w:rsidRPr="00F7609D" w:rsidRDefault="0050616C" w:rsidP="00F7609D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  <w:r w:rsidRPr="00F7609D">
        <w:rPr>
          <w:rFonts w:ascii="Tahoma" w:hAnsi="Tahoma" w:cs="Tahoma"/>
          <w:sz w:val="24"/>
          <w:szCs w:val="24"/>
        </w:rPr>
        <w:t>W ramach projektu wsparciem zostanie objętych co najmniej </w:t>
      </w:r>
      <w:r w:rsidRPr="00F7609D">
        <w:rPr>
          <w:rFonts w:ascii="Tahoma" w:hAnsi="Tahoma" w:cs="Tahoma"/>
          <w:b/>
          <w:bCs/>
          <w:sz w:val="24"/>
          <w:szCs w:val="24"/>
        </w:rPr>
        <w:t xml:space="preserve">115 uczniów </w:t>
      </w:r>
      <w:r w:rsidR="00584E63" w:rsidRPr="00F7609D">
        <w:rPr>
          <w:rFonts w:ascii="Tahoma" w:hAnsi="Tahoma" w:cs="Tahoma"/>
          <w:sz w:val="24"/>
          <w:szCs w:val="24"/>
        </w:rPr>
        <w:t xml:space="preserve">(70 dziewcząt, 45 chłopców) </w:t>
      </w:r>
      <w:r w:rsidRPr="00F7609D">
        <w:rPr>
          <w:rFonts w:ascii="Tahoma" w:hAnsi="Tahoma" w:cs="Tahoma"/>
          <w:b/>
          <w:bCs/>
          <w:sz w:val="24"/>
          <w:szCs w:val="24"/>
        </w:rPr>
        <w:t>o specjalnych potrzebach rozwojowych i</w:t>
      </w:r>
      <w:r w:rsidR="00584E63" w:rsidRPr="00F7609D">
        <w:rPr>
          <w:rFonts w:ascii="Tahoma" w:hAnsi="Tahoma" w:cs="Tahoma"/>
          <w:b/>
          <w:bCs/>
          <w:sz w:val="24"/>
          <w:szCs w:val="24"/>
        </w:rPr>
        <w:t> </w:t>
      </w:r>
      <w:r w:rsidRPr="00F7609D">
        <w:rPr>
          <w:rFonts w:ascii="Tahoma" w:hAnsi="Tahoma" w:cs="Tahoma"/>
          <w:b/>
          <w:bCs/>
          <w:sz w:val="24"/>
          <w:szCs w:val="24"/>
        </w:rPr>
        <w:t>edukacyjnych (SPE)</w:t>
      </w:r>
      <w:r w:rsidRPr="00F7609D">
        <w:rPr>
          <w:rFonts w:ascii="Tahoma" w:hAnsi="Tahoma" w:cs="Tahoma"/>
          <w:sz w:val="24"/>
          <w:szCs w:val="24"/>
        </w:rPr>
        <w:t>.</w:t>
      </w:r>
    </w:p>
    <w:p w14:paraId="5AB22E16" w14:textId="21B3C39B" w:rsidR="0050616C" w:rsidRPr="00F7609D" w:rsidRDefault="00940C82" w:rsidP="00F7609D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  <w:r w:rsidRPr="00F7609D">
        <w:rPr>
          <w:rFonts w:ascii="Tahoma" w:hAnsi="Tahoma" w:cs="Tahoma"/>
          <w:sz w:val="24"/>
          <w:szCs w:val="24"/>
        </w:rPr>
        <w:t xml:space="preserve">Wsparcie </w:t>
      </w:r>
      <w:r w:rsidR="0050616C" w:rsidRPr="00F7609D">
        <w:rPr>
          <w:rFonts w:ascii="Tahoma" w:hAnsi="Tahoma" w:cs="Tahoma"/>
          <w:sz w:val="24"/>
          <w:szCs w:val="24"/>
        </w:rPr>
        <w:t>obejmuje 2 części, które są integralną częścią realizacji projektu i</w:t>
      </w:r>
      <w:r w:rsidR="00584E63" w:rsidRPr="00F7609D">
        <w:rPr>
          <w:rFonts w:ascii="Tahoma" w:hAnsi="Tahoma" w:cs="Tahoma"/>
          <w:sz w:val="24"/>
          <w:szCs w:val="24"/>
        </w:rPr>
        <w:t> </w:t>
      </w:r>
      <w:r w:rsidR="0050616C" w:rsidRPr="00F7609D">
        <w:rPr>
          <w:rFonts w:ascii="Tahoma" w:hAnsi="Tahoma" w:cs="Tahoma"/>
          <w:b/>
          <w:bCs/>
          <w:sz w:val="24"/>
          <w:szCs w:val="24"/>
        </w:rPr>
        <w:t>nie istnieje możliwości</w:t>
      </w:r>
      <w:r w:rsidR="0050616C" w:rsidRPr="00F7609D">
        <w:rPr>
          <w:rFonts w:ascii="Tahoma" w:hAnsi="Tahoma" w:cs="Tahoma"/>
          <w:sz w:val="24"/>
          <w:szCs w:val="24"/>
        </w:rPr>
        <w:t xml:space="preserve"> uczestniczyć w jednym z rodzajów oferowanego wsparcia.</w:t>
      </w:r>
    </w:p>
    <w:p w14:paraId="74C103BC" w14:textId="4A8F4DEC" w:rsidR="0050616C" w:rsidRPr="00F7609D" w:rsidRDefault="00584E63" w:rsidP="00F7609D">
      <w:pPr>
        <w:pStyle w:val="Akapitzlist"/>
        <w:numPr>
          <w:ilvl w:val="0"/>
          <w:numId w:val="53"/>
        </w:numPr>
        <w:spacing w:before="100" w:beforeAutospacing="1" w:after="100" w:afterAutospacing="1" w:line="360" w:lineRule="auto"/>
        <w:contextualSpacing w:val="0"/>
        <w:rPr>
          <w:rFonts w:ascii="Tahoma" w:hAnsi="Tahoma" w:cs="Tahoma"/>
          <w:sz w:val="24"/>
          <w:szCs w:val="24"/>
        </w:rPr>
      </w:pPr>
      <w:r w:rsidRPr="00F7609D">
        <w:rPr>
          <w:rFonts w:ascii="Tahoma" w:hAnsi="Tahoma" w:cs="Tahoma"/>
          <w:b/>
          <w:bCs/>
          <w:sz w:val="24"/>
          <w:szCs w:val="24"/>
        </w:rPr>
        <w:t>z</w:t>
      </w:r>
      <w:r w:rsidR="0050616C" w:rsidRPr="00F7609D">
        <w:rPr>
          <w:rFonts w:ascii="Tahoma" w:hAnsi="Tahoma" w:cs="Tahoma"/>
          <w:b/>
          <w:bCs/>
          <w:sz w:val="24"/>
          <w:szCs w:val="24"/>
        </w:rPr>
        <w:t>ajęcia z języka angielskiego</w:t>
      </w:r>
      <w:r w:rsidR="00F57CF2" w:rsidRPr="00F7609D">
        <w:rPr>
          <w:rFonts w:ascii="Tahoma" w:hAnsi="Tahoma" w:cs="Tahoma"/>
          <w:b/>
          <w:bCs/>
          <w:sz w:val="24"/>
          <w:szCs w:val="24"/>
        </w:rPr>
        <w:t>,</w:t>
      </w:r>
      <w:r w:rsidR="0050616C" w:rsidRPr="00F7609D">
        <w:rPr>
          <w:rFonts w:ascii="Tahoma" w:hAnsi="Tahoma" w:cs="Tahoma"/>
          <w:sz w:val="24"/>
          <w:szCs w:val="24"/>
        </w:rPr>
        <w:t xml:space="preserve"> prowadzone w okresie </w:t>
      </w:r>
      <w:r w:rsidR="00F57CF2" w:rsidRPr="00F7609D">
        <w:rPr>
          <w:rFonts w:ascii="Tahoma" w:hAnsi="Tahoma" w:cs="Tahoma"/>
          <w:sz w:val="24"/>
          <w:szCs w:val="24"/>
        </w:rPr>
        <w:t>07.09.</w:t>
      </w:r>
      <w:r w:rsidR="0050616C" w:rsidRPr="00F7609D">
        <w:rPr>
          <w:rFonts w:ascii="Tahoma" w:hAnsi="Tahoma" w:cs="Tahoma"/>
          <w:sz w:val="24"/>
          <w:szCs w:val="24"/>
        </w:rPr>
        <w:t xml:space="preserve"> 2026 </w:t>
      </w:r>
      <w:r w:rsidR="00CA1EFE" w:rsidRPr="00F7609D">
        <w:rPr>
          <w:rFonts w:ascii="Tahoma" w:hAnsi="Tahoma" w:cs="Tahoma"/>
          <w:sz w:val="24"/>
          <w:szCs w:val="24"/>
        </w:rPr>
        <w:t xml:space="preserve">r. </w:t>
      </w:r>
      <w:r w:rsidR="0050616C" w:rsidRPr="00F7609D">
        <w:rPr>
          <w:rFonts w:ascii="Tahoma" w:hAnsi="Tahoma" w:cs="Tahoma"/>
          <w:sz w:val="24"/>
          <w:szCs w:val="24"/>
        </w:rPr>
        <w:t xml:space="preserve">– </w:t>
      </w:r>
      <w:r w:rsidR="00F57CF2" w:rsidRPr="00F7609D">
        <w:rPr>
          <w:rFonts w:ascii="Tahoma" w:hAnsi="Tahoma" w:cs="Tahoma"/>
          <w:sz w:val="24"/>
          <w:szCs w:val="24"/>
        </w:rPr>
        <w:t>30.04.</w:t>
      </w:r>
      <w:r w:rsidR="0050616C" w:rsidRPr="00F7609D">
        <w:rPr>
          <w:rFonts w:ascii="Tahoma" w:hAnsi="Tahoma" w:cs="Tahoma"/>
          <w:sz w:val="24"/>
          <w:szCs w:val="24"/>
        </w:rPr>
        <w:t>2027</w:t>
      </w:r>
      <w:r w:rsidR="00CA1EFE" w:rsidRPr="00F7609D">
        <w:rPr>
          <w:rFonts w:ascii="Tahoma" w:hAnsi="Tahoma" w:cs="Tahoma"/>
          <w:sz w:val="24"/>
          <w:szCs w:val="24"/>
        </w:rPr>
        <w:t xml:space="preserve"> r.</w:t>
      </w:r>
      <w:r w:rsidR="0050616C" w:rsidRPr="00F7609D">
        <w:rPr>
          <w:rFonts w:ascii="Tahoma" w:hAnsi="Tahoma" w:cs="Tahoma"/>
          <w:sz w:val="24"/>
          <w:szCs w:val="24"/>
        </w:rPr>
        <w:t xml:space="preserve"> (1 raz w tygodniu, 45 min) w grupach:</w:t>
      </w:r>
    </w:p>
    <w:p w14:paraId="2BB947EC" w14:textId="6828816D" w:rsidR="0050616C" w:rsidRPr="00F7609D" w:rsidRDefault="00CA1EFE" w:rsidP="00F7609D">
      <w:pPr>
        <w:numPr>
          <w:ilvl w:val="0"/>
          <w:numId w:val="54"/>
        </w:numPr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  <w:r w:rsidRPr="00F7609D">
        <w:rPr>
          <w:rFonts w:ascii="Tahoma" w:hAnsi="Tahoma" w:cs="Tahoma"/>
          <w:b/>
          <w:bCs/>
          <w:sz w:val="24"/>
          <w:szCs w:val="24"/>
        </w:rPr>
        <w:t>w</w:t>
      </w:r>
      <w:r w:rsidR="0050616C" w:rsidRPr="00F7609D">
        <w:rPr>
          <w:rFonts w:ascii="Tahoma" w:hAnsi="Tahoma" w:cs="Tahoma"/>
          <w:b/>
          <w:bCs/>
          <w:sz w:val="24"/>
          <w:szCs w:val="24"/>
        </w:rPr>
        <w:t>yrównawczych</w:t>
      </w:r>
      <w:r w:rsidR="0050616C" w:rsidRPr="00F7609D">
        <w:rPr>
          <w:rFonts w:ascii="Tahoma" w:hAnsi="Tahoma" w:cs="Tahoma"/>
          <w:sz w:val="24"/>
          <w:szCs w:val="24"/>
        </w:rPr>
        <w:t xml:space="preserve"> – dla uczniów, mających trudności w nauce języka angielskiego, tj. uczniów, którzy </w:t>
      </w:r>
      <w:r w:rsidR="0050616C" w:rsidRPr="00F7609D">
        <w:rPr>
          <w:rFonts w:ascii="Tahoma" w:hAnsi="Tahoma" w:cs="Tahoma"/>
          <w:b/>
          <w:bCs/>
          <w:sz w:val="24"/>
          <w:szCs w:val="24"/>
        </w:rPr>
        <w:t>w roku szkolnym 2024/2025</w:t>
      </w:r>
      <w:r w:rsidR="0050616C" w:rsidRPr="00F7609D">
        <w:rPr>
          <w:rFonts w:ascii="Tahoma" w:hAnsi="Tahoma" w:cs="Tahoma"/>
          <w:sz w:val="24"/>
          <w:szCs w:val="24"/>
        </w:rPr>
        <w:t xml:space="preserve"> otrzymali z języka angielskiego </w:t>
      </w:r>
      <w:r w:rsidR="0050616C" w:rsidRPr="00F7609D">
        <w:rPr>
          <w:rFonts w:ascii="Tahoma" w:hAnsi="Tahoma" w:cs="Tahoma"/>
          <w:b/>
          <w:bCs/>
          <w:sz w:val="24"/>
          <w:szCs w:val="24"/>
        </w:rPr>
        <w:t>ocenę dopuszczającą/dostateczną (2/3).</w:t>
      </w:r>
    </w:p>
    <w:p w14:paraId="7E08EFB0" w14:textId="3FBF8FD8" w:rsidR="0050616C" w:rsidRPr="00F7609D" w:rsidRDefault="00CA1EFE" w:rsidP="00F7609D">
      <w:pPr>
        <w:numPr>
          <w:ilvl w:val="0"/>
          <w:numId w:val="54"/>
        </w:numPr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  <w:r w:rsidRPr="00F7609D">
        <w:rPr>
          <w:rFonts w:ascii="Tahoma" w:hAnsi="Tahoma" w:cs="Tahoma"/>
          <w:b/>
          <w:bCs/>
          <w:sz w:val="24"/>
          <w:szCs w:val="24"/>
        </w:rPr>
        <w:t>r</w:t>
      </w:r>
      <w:r w:rsidR="0050616C" w:rsidRPr="00F7609D">
        <w:rPr>
          <w:rFonts w:ascii="Tahoma" w:hAnsi="Tahoma" w:cs="Tahoma"/>
          <w:b/>
          <w:bCs/>
          <w:sz w:val="24"/>
          <w:szCs w:val="24"/>
        </w:rPr>
        <w:t>ozwijających</w:t>
      </w:r>
      <w:r w:rsidR="0050616C" w:rsidRPr="00F7609D">
        <w:rPr>
          <w:rFonts w:ascii="Tahoma" w:hAnsi="Tahoma" w:cs="Tahoma"/>
          <w:sz w:val="24"/>
          <w:szCs w:val="24"/>
        </w:rPr>
        <w:t xml:space="preserve"> – dla uczniów uzdolnionych językowo, tj. dla uczniów, którzy </w:t>
      </w:r>
      <w:r w:rsidR="0050616C" w:rsidRPr="00F7609D">
        <w:rPr>
          <w:rFonts w:ascii="Tahoma" w:hAnsi="Tahoma" w:cs="Tahoma"/>
          <w:b/>
          <w:bCs/>
          <w:sz w:val="24"/>
          <w:szCs w:val="24"/>
        </w:rPr>
        <w:t>w roku szkolnym 2024/2025</w:t>
      </w:r>
      <w:r w:rsidR="0050616C" w:rsidRPr="00F7609D">
        <w:rPr>
          <w:rFonts w:ascii="Tahoma" w:hAnsi="Tahoma" w:cs="Tahoma"/>
          <w:sz w:val="24"/>
          <w:szCs w:val="24"/>
        </w:rPr>
        <w:t xml:space="preserve"> otrzymali z języka </w:t>
      </w:r>
      <w:r w:rsidR="0050616C" w:rsidRPr="00F7609D">
        <w:rPr>
          <w:rFonts w:ascii="Tahoma" w:hAnsi="Tahoma" w:cs="Tahoma"/>
          <w:color w:val="000000" w:themeColor="text1"/>
          <w:sz w:val="24"/>
          <w:szCs w:val="24"/>
        </w:rPr>
        <w:t>angielskiego</w:t>
      </w:r>
      <w:r w:rsidR="00CC703F" w:rsidRPr="00F7609D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r w:rsidR="0050616C" w:rsidRPr="00F7609D">
        <w:rPr>
          <w:rFonts w:ascii="Tahoma" w:hAnsi="Tahoma" w:cs="Tahoma"/>
          <w:b/>
          <w:bCs/>
          <w:color w:val="000000" w:themeColor="text1"/>
          <w:sz w:val="24"/>
          <w:szCs w:val="24"/>
        </w:rPr>
        <w:t xml:space="preserve">ocenę </w:t>
      </w:r>
      <w:r w:rsidR="00CC703F" w:rsidRPr="00F7609D">
        <w:rPr>
          <w:rFonts w:ascii="Tahoma" w:hAnsi="Tahoma" w:cs="Tahoma"/>
          <w:b/>
          <w:bCs/>
          <w:color w:val="000000" w:themeColor="text1"/>
          <w:sz w:val="24"/>
          <w:szCs w:val="24"/>
        </w:rPr>
        <w:lastRenderedPageBreak/>
        <w:t>dobrą, bardzo dobrą lub celującą (4/5/6)</w:t>
      </w:r>
      <w:r w:rsidR="00CC703F" w:rsidRPr="00F7609D">
        <w:rPr>
          <w:rFonts w:ascii="Tahoma" w:hAnsi="Tahoma" w:cs="Tahoma"/>
          <w:color w:val="000000" w:themeColor="text1"/>
          <w:sz w:val="24"/>
          <w:szCs w:val="24"/>
        </w:rPr>
        <w:t xml:space="preserve"> oraz</w:t>
      </w:r>
      <w:r w:rsidR="00584E63" w:rsidRPr="00F7609D">
        <w:rPr>
          <w:rFonts w:ascii="Tahoma" w:hAnsi="Tahoma" w:cs="Tahoma"/>
          <w:color w:val="000000" w:themeColor="text1"/>
          <w:sz w:val="24"/>
          <w:szCs w:val="24"/>
        </w:rPr>
        <w:t xml:space="preserve"> wykazują</w:t>
      </w:r>
      <w:r w:rsidR="00CC703F" w:rsidRPr="00F7609D">
        <w:rPr>
          <w:rFonts w:ascii="Tahoma" w:hAnsi="Tahoma" w:cs="Tahoma"/>
          <w:color w:val="000000" w:themeColor="text1"/>
          <w:sz w:val="24"/>
          <w:szCs w:val="24"/>
        </w:rPr>
        <w:t xml:space="preserve"> szczególne zainteresowanie językiem</w:t>
      </w:r>
      <w:r w:rsidR="00584E63" w:rsidRPr="00F7609D">
        <w:rPr>
          <w:rFonts w:ascii="Tahoma" w:hAnsi="Tahoma" w:cs="Tahoma"/>
          <w:color w:val="000000" w:themeColor="text1"/>
          <w:sz w:val="24"/>
          <w:szCs w:val="24"/>
        </w:rPr>
        <w:t xml:space="preserve"> angielskim</w:t>
      </w:r>
      <w:r w:rsidR="00CC703F" w:rsidRPr="00F7609D">
        <w:rPr>
          <w:rFonts w:ascii="Tahoma" w:hAnsi="Tahoma" w:cs="Tahoma"/>
          <w:color w:val="000000" w:themeColor="text1"/>
          <w:sz w:val="24"/>
          <w:szCs w:val="24"/>
        </w:rPr>
        <w:t xml:space="preserve">. </w:t>
      </w:r>
    </w:p>
    <w:p w14:paraId="3936A36A" w14:textId="58D3A9C5" w:rsidR="0050616C" w:rsidRPr="00F7609D" w:rsidRDefault="00584E63" w:rsidP="00F7609D">
      <w:pPr>
        <w:pStyle w:val="Akapitzlist"/>
        <w:numPr>
          <w:ilvl w:val="0"/>
          <w:numId w:val="53"/>
        </w:numPr>
        <w:spacing w:before="100" w:beforeAutospacing="1" w:after="100" w:afterAutospacing="1" w:line="360" w:lineRule="auto"/>
        <w:contextualSpacing w:val="0"/>
        <w:rPr>
          <w:rFonts w:ascii="Tahoma" w:hAnsi="Tahoma" w:cs="Tahoma"/>
          <w:sz w:val="24"/>
          <w:szCs w:val="24"/>
        </w:rPr>
      </w:pPr>
      <w:r w:rsidRPr="00F7609D">
        <w:rPr>
          <w:rFonts w:ascii="Tahoma" w:hAnsi="Tahoma" w:cs="Tahoma"/>
          <w:b/>
          <w:bCs/>
          <w:sz w:val="24"/>
          <w:szCs w:val="24"/>
        </w:rPr>
        <w:t>w</w:t>
      </w:r>
      <w:r w:rsidR="00940C82" w:rsidRPr="00F7609D">
        <w:rPr>
          <w:rFonts w:ascii="Tahoma" w:hAnsi="Tahoma" w:cs="Tahoma"/>
          <w:b/>
          <w:bCs/>
          <w:sz w:val="24"/>
          <w:szCs w:val="24"/>
        </w:rPr>
        <w:t>yjazdy studyjne:</w:t>
      </w:r>
      <w:r w:rsidR="00940C82" w:rsidRPr="00F7609D">
        <w:rPr>
          <w:rFonts w:ascii="Tahoma" w:hAnsi="Tahoma" w:cs="Tahoma"/>
          <w:sz w:val="24"/>
          <w:szCs w:val="24"/>
        </w:rPr>
        <w:t> 5-dniowy wyjazd do kraju anglojęzycznego (</w:t>
      </w:r>
      <w:r w:rsidR="00CA1EFE" w:rsidRPr="00F7609D">
        <w:rPr>
          <w:rFonts w:ascii="Tahoma" w:hAnsi="Tahoma" w:cs="Tahoma"/>
          <w:sz w:val="24"/>
          <w:szCs w:val="24"/>
        </w:rPr>
        <w:t xml:space="preserve">Wielka </w:t>
      </w:r>
      <w:r w:rsidR="00CC703F" w:rsidRPr="00F7609D">
        <w:rPr>
          <w:rFonts w:ascii="Tahoma" w:hAnsi="Tahoma" w:cs="Tahoma"/>
          <w:sz w:val="24"/>
          <w:szCs w:val="24"/>
        </w:rPr>
        <w:t>Brytania</w:t>
      </w:r>
      <w:r w:rsidR="00940C82" w:rsidRPr="00F7609D">
        <w:rPr>
          <w:rFonts w:ascii="Tahoma" w:hAnsi="Tahoma" w:cs="Tahoma"/>
          <w:sz w:val="24"/>
          <w:szCs w:val="24"/>
        </w:rPr>
        <w:t xml:space="preserve">, Szkocja lub Irlandia) w grupach max. 40-osobowych </w:t>
      </w:r>
      <w:r w:rsidR="00065F5D" w:rsidRPr="00F7609D">
        <w:rPr>
          <w:rFonts w:ascii="Tahoma" w:hAnsi="Tahoma" w:cs="Tahoma"/>
          <w:sz w:val="24"/>
          <w:szCs w:val="24"/>
        </w:rPr>
        <w:t xml:space="preserve">w okresie </w:t>
      </w:r>
      <w:r w:rsidR="00940C82" w:rsidRPr="00F7609D">
        <w:rPr>
          <w:rFonts w:ascii="Tahoma" w:hAnsi="Tahoma" w:cs="Tahoma"/>
          <w:sz w:val="24"/>
          <w:szCs w:val="24"/>
        </w:rPr>
        <w:t>maj – czerwiec 2027</w:t>
      </w:r>
      <w:r w:rsidR="00065F5D" w:rsidRPr="00F7609D">
        <w:rPr>
          <w:rFonts w:ascii="Tahoma" w:hAnsi="Tahoma" w:cs="Tahoma"/>
          <w:sz w:val="24"/>
          <w:szCs w:val="24"/>
        </w:rPr>
        <w:t xml:space="preserve"> r</w:t>
      </w:r>
      <w:r w:rsidR="00940C82" w:rsidRPr="00F7609D">
        <w:rPr>
          <w:rFonts w:ascii="Tahoma" w:hAnsi="Tahoma" w:cs="Tahoma"/>
          <w:sz w:val="24"/>
          <w:szCs w:val="24"/>
        </w:rPr>
        <w:t>.</w:t>
      </w:r>
    </w:p>
    <w:p w14:paraId="77AE2C14" w14:textId="77777777" w:rsidR="005A5ED0" w:rsidRPr="00F7609D" w:rsidRDefault="005A5ED0" w:rsidP="00F7609D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  <w:r w:rsidRPr="00F7609D">
        <w:rPr>
          <w:rFonts w:ascii="Tahoma" w:hAnsi="Tahoma" w:cs="Tahoma"/>
          <w:b/>
          <w:bCs/>
          <w:sz w:val="24"/>
          <w:szCs w:val="24"/>
        </w:rPr>
        <w:t xml:space="preserve">Udział w zajęciach językowych jest bezpłatny. </w:t>
      </w:r>
    </w:p>
    <w:p w14:paraId="4BDAAC37" w14:textId="69CFCBBA" w:rsidR="005A5ED0" w:rsidRPr="00846BB4" w:rsidRDefault="005A5ED0" w:rsidP="00846BB4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  <w:r w:rsidRPr="00F7609D">
        <w:rPr>
          <w:rFonts w:ascii="Tahoma" w:hAnsi="Tahoma" w:cs="Tahoma"/>
          <w:b/>
          <w:bCs/>
          <w:sz w:val="24"/>
          <w:szCs w:val="24"/>
        </w:rPr>
        <w:t>Finansowanie wyjazdu studyjnego:</w:t>
      </w:r>
      <w:r w:rsidRPr="00F7609D">
        <w:rPr>
          <w:rFonts w:ascii="Tahoma" w:hAnsi="Tahoma" w:cs="Tahoma"/>
          <w:sz w:val="24"/>
          <w:szCs w:val="24"/>
        </w:rPr>
        <w:t> projekt pokrywa koszty przelotu, zakwaterowania, wyżywienia i programu</w:t>
      </w:r>
      <w:r w:rsidR="00B56C43" w:rsidRPr="00F7609D">
        <w:rPr>
          <w:rFonts w:ascii="Tahoma" w:hAnsi="Tahoma" w:cs="Tahoma"/>
          <w:sz w:val="24"/>
          <w:szCs w:val="24"/>
        </w:rPr>
        <w:t xml:space="preserve">, biletów wstępu, ubezpieczenia oraz opieki pedagogicznej. </w:t>
      </w:r>
      <w:r w:rsidRPr="00F7609D">
        <w:rPr>
          <w:rFonts w:ascii="Tahoma" w:hAnsi="Tahoma" w:cs="Tahoma"/>
          <w:sz w:val="24"/>
          <w:szCs w:val="24"/>
        </w:rPr>
        <w:t>Rodzic/opiekun prawny zobowiązany jest do wniesienia </w:t>
      </w:r>
      <w:r w:rsidRPr="00F7609D">
        <w:rPr>
          <w:rFonts w:ascii="Tahoma" w:hAnsi="Tahoma" w:cs="Tahoma"/>
          <w:b/>
          <w:bCs/>
          <w:sz w:val="24"/>
          <w:szCs w:val="24"/>
        </w:rPr>
        <w:t>wkładu własnego w wysokości 400 PLN</w:t>
      </w:r>
      <w:r w:rsidRPr="00F7609D">
        <w:rPr>
          <w:rFonts w:ascii="Tahoma" w:hAnsi="Tahoma" w:cs="Tahoma"/>
          <w:sz w:val="24"/>
          <w:szCs w:val="24"/>
        </w:rPr>
        <w:t xml:space="preserve">. Wkład własny należy wpłacić w okresie </w:t>
      </w:r>
      <w:r w:rsidRPr="00F7609D">
        <w:rPr>
          <w:rFonts w:ascii="Tahoma" w:hAnsi="Tahoma" w:cs="Tahoma"/>
          <w:b/>
          <w:bCs/>
          <w:sz w:val="24"/>
          <w:szCs w:val="24"/>
        </w:rPr>
        <w:t xml:space="preserve">od 01.09.2026 r. do 31.12.2026 r. </w:t>
      </w:r>
      <w:r w:rsidRPr="00846BB4">
        <w:rPr>
          <w:rFonts w:ascii="Tahoma" w:hAnsi="Tahoma" w:cs="Tahoma"/>
          <w:sz w:val="24"/>
          <w:szCs w:val="24"/>
        </w:rPr>
        <w:t xml:space="preserve">na </w:t>
      </w:r>
      <w:r w:rsidR="00EB35CB" w:rsidRPr="00846BB4">
        <w:rPr>
          <w:rFonts w:ascii="Tahoma" w:hAnsi="Tahoma" w:cs="Tahoma"/>
          <w:sz w:val="24"/>
          <w:szCs w:val="24"/>
        </w:rPr>
        <w:t>rachunek</w:t>
      </w:r>
      <w:r w:rsidRPr="00846BB4">
        <w:rPr>
          <w:rFonts w:ascii="Tahoma" w:hAnsi="Tahoma" w:cs="Tahoma"/>
          <w:sz w:val="24"/>
          <w:szCs w:val="24"/>
        </w:rPr>
        <w:t xml:space="preserve"> bankow</w:t>
      </w:r>
      <w:r w:rsidR="00EB35CB" w:rsidRPr="00846BB4">
        <w:rPr>
          <w:rFonts w:ascii="Tahoma" w:hAnsi="Tahoma" w:cs="Tahoma"/>
          <w:sz w:val="24"/>
          <w:szCs w:val="24"/>
        </w:rPr>
        <w:t>y</w:t>
      </w:r>
      <w:r w:rsidRPr="00846BB4">
        <w:rPr>
          <w:rFonts w:ascii="Tahoma" w:hAnsi="Tahoma" w:cs="Tahoma"/>
          <w:sz w:val="24"/>
          <w:szCs w:val="24"/>
        </w:rPr>
        <w:t xml:space="preserve"> </w:t>
      </w:r>
      <w:r w:rsidRPr="00846BB4">
        <w:rPr>
          <w:rFonts w:ascii="Tahoma" w:hAnsi="Tahoma" w:cs="Tahoma"/>
          <w:b/>
          <w:bCs/>
          <w:sz w:val="24"/>
          <w:szCs w:val="24"/>
        </w:rPr>
        <w:t>Lidera Projektu</w:t>
      </w:r>
      <w:r w:rsidR="00065F5D" w:rsidRPr="00846BB4">
        <w:rPr>
          <w:rFonts w:ascii="Tahoma" w:hAnsi="Tahoma" w:cs="Tahoma"/>
          <w:b/>
          <w:bCs/>
          <w:sz w:val="24"/>
          <w:szCs w:val="24"/>
        </w:rPr>
        <w:t xml:space="preserve"> </w:t>
      </w:r>
      <w:r w:rsidR="00065F5D" w:rsidRPr="00846BB4">
        <w:rPr>
          <w:rFonts w:ascii="Tahoma" w:hAnsi="Tahoma" w:cs="Tahoma"/>
          <w:sz w:val="24"/>
          <w:szCs w:val="24"/>
        </w:rPr>
        <w:t>nr</w:t>
      </w:r>
      <w:r w:rsidRPr="00846BB4">
        <w:rPr>
          <w:rFonts w:ascii="Tahoma" w:hAnsi="Tahoma" w:cs="Tahoma"/>
          <w:sz w:val="24"/>
          <w:szCs w:val="24"/>
        </w:rPr>
        <w:t xml:space="preserve"> </w:t>
      </w:r>
      <w:r w:rsidRPr="00846BB4">
        <w:rPr>
          <w:rFonts w:ascii="Tahoma" w:hAnsi="Tahoma" w:cs="Tahoma"/>
          <w:sz w:val="24"/>
          <w:szCs w:val="24"/>
          <w:u w:val="single"/>
        </w:rPr>
        <w:t>P</w:t>
      </w:r>
      <w:r w:rsidR="00846BB4" w:rsidRPr="00846BB4">
        <w:rPr>
          <w:rFonts w:ascii="Tahoma" w:hAnsi="Tahoma" w:cs="Tahoma"/>
          <w:sz w:val="24"/>
          <w:szCs w:val="24"/>
          <w:u w:val="single"/>
        </w:rPr>
        <w:t>L 25 8444</w:t>
      </w:r>
      <w:r w:rsidR="00846BB4">
        <w:rPr>
          <w:rFonts w:ascii="Tahoma" w:hAnsi="Tahoma" w:cs="Tahoma"/>
          <w:sz w:val="24"/>
          <w:szCs w:val="24"/>
          <w:u w:val="single"/>
        </w:rPr>
        <w:t xml:space="preserve"> </w:t>
      </w:r>
      <w:r w:rsidR="00846BB4" w:rsidRPr="00846BB4">
        <w:rPr>
          <w:rFonts w:ascii="Tahoma" w:hAnsi="Tahoma" w:cs="Tahoma"/>
          <w:sz w:val="24"/>
          <w:szCs w:val="24"/>
          <w:u w:val="single"/>
        </w:rPr>
        <w:t>0008 0000 0081 9585 0122</w:t>
      </w:r>
      <w:r w:rsidR="00846BB4">
        <w:rPr>
          <w:rFonts w:ascii="Tahoma" w:hAnsi="Tahoma" w:cs="Tahoma"/>
          <w:sz w:val="24"/>
          <w:szCs w:val="24"/>
        </w:rPr>
        <w:t>.</w:t>
      </w:r>
    </w:p>
    <w:p w14:paraId="7B734DEA" w14:textId="1E6FDBBF" w:rsidR="0050616C" w:rsidRPr="00F7609D" w:rsidRDefault="0050616C" w:rsidP="00F7609D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contextualSpacing w:val="0"/>
        <w:rPr>
          <w:rFonts w:ascii="Tahoma" w:hAnsi="Tahoma" w:cs="Tahoma"/>
          <w:color w:val="000000" w:themeColor="text1"/>
          <w:sz w:val="24"/>
          <w:szCs w:val="24"/>
        </w:rPr>
      </w:pPr>
      <w:r w:rsidRPr="00F7609D">
        <w:rPr>
          <w:rFonts w:ascii="Tahoma" w:hAnsi="Tahoma" w:cs="Tahoma"/>
          <w:color w:val="000000" w:themeColor="text1"/>
          <w:sz w:val="24"/>
          <w:szCs w:val="24"/>
        </w:rPr>
        <w:t xml:space="preserve">Dokładne harmonogramy zajęć językowych będą ogłoszone w </w:t>
      </w:r>
      <w:r w:rsidRPr="00F7609D">
        <w:rPr>
          <w:rFonts w:ascii="Tahoma" w:hAnsi="Tahoma" w:cs="Tahoma"/>
          <w:sz w:val="24"/>
          <w:szCs w:val="24"/>
        </w:rPr>
        <w:t xml:space="preserve">okresie </w:t>
      </w:r>
      <w:r w:rsidR="00F57CF2" w:rsidRPr="00F7609D">
        <w:rPr>
          <w:rFonts w:ascii="Tahoma" w:hAnsi="Tahoma" w:cs="Tahoma"/>
          <w:sz w:val="24"/>
          <w:szCs w:val="24"/>
        </w:rPr>
        <w:t>01.09.2026 r. – 4.09.2026 r., a</w:t>
      </w:r>
      <w:r w:rsidRPr="00F7609D">
        <w:rPr>
          <w:rFonts w:ascii="Tahoma" w:hAnsi="Tahoma" w:cs="Tahoma"/>
          <w:color w:val="000000" w:themeColor="text1"/>
          <w:sz w:val="24"/>
          <w:szCs w:val="24"/>
        </w:rPr>
        <w:t xml:space="preserve"> harmonogramy wyjazdów studyjnych będą ogłoszone w o</w:t>
      </w:r>
      <w:r w:rsidR="00F57CF2" w:rsidRPr="00F7609D">
        <w:rPr>
          <w:rFonts w:ascii="Tahoma" w:hAnsi="Tahoma" w:cs="Tahoma"/>
          <w:color w:val="000000" w:themeColor="text1"/>
          <w:sz w:val="24"/>
          <w:szCs w:val="24"/>
        </w:rPr>
        <w:t>kresie nie później, niż kwiecień 2027 r.</w:t>
      </w:r>
      <w:r w:rsidRPr="00F7609D">
        <w:rPr>
          <w:rFonts w:ascii="Tahoma" w:hAnsi="Tahoma" w:cs="Tahoma"/>
          <w:color w:val="000000" w:themeColor="text1"/>
          <w:sz w:val="24"/>
          <w:szCs w:val="24"/>
        </w:rPr>
        <w:t xml:space="preserve"> na stronach internetowych</w:t>
      </w:r>
      <w:r w:rsidR="00F57CF2" w:rsidRPr="00F7609D">
        <w:rPr>
          <w:rFonts w:ascii="Tahoma" w:hAnsi="Tahoma" w:cs="Tahoma"/>
          <w:color w:val="000000" w:themeColor="text1"/>
          <w:sz w:val="24"/>
          <w:szCs w:val="24"/>
        </w:rPr>
        <w:t xml:space="preserve"> oraz mediach społecznościowych</w:t>
      </w:r>
      <w:r w:rsidRPr="00F7609D">
        <w:rPr>
          <w:rFonts w:ascii="Tahoma" w:hAnsi="Tahoma" w:cs="Tahoma"/>
          <w:color w:val="000000" w:themeColor="text1"/>
          <w:sz w:val="24"/>
          <w:szCs w:val="24"/>
        </w:rPr>
        <w:t xml:space="preserve"> 11</w:t>
      </w:r>
      <w:r w:rsidR="00CC703F" w:rsidRPr="00F7609D">
        <w:rPr>
          <w:rFonts w:ascii="Tahoma" w:hAnsi="Tahoma" w:cs="Tahoma"/>
          <w:color w:val="000000" w:themeColor="text1"/>
          <w:sz w:val="24"/>
          <w:szCs w:val="24"/>
        </w:rPr>
        <w:t xml:space="preserve"> Ośrodków Językowych.</w:t>
      </w:r>
      <w:r w:rsidR="00F57CF2" w:rsidRPr="00F7609D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</w:p>
    <w:p w14:paraId="4166C707" w14:textId="2110E5B4" w:rsidR="00F57CF2" w:rsidRPr="00F7609D" w:rsidRDefault="00F57CF2" w:rsidP="00F7609D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  <w:r w:rsidRPr="00F7609D">
        <w:rPr>
          <w:rFonts w:ascii="Tahoma" w:hAnsi="Tahoma" w:cs="Tahoma"/>
          <w:sz w:val="24"/>
          <w:szCs w:val="24"/>
        </w:rPr>
        <w:t xml:space="preserve">Ośrodki Językowe zobowiązane są do poinformowania rodziców o dokładnym miejscu i harmonogramie zajęć językowych w okresie 01.09.2026 r. – 4.09.2026 r. </w:t>
      </w:r>
    </w:p>
    <w:p w14:paraId="486D9384" w14:textId="15F56C21" w:rsidR="00E27015" w:rsidRPr="00F7609D" w:rsidRDefault="0050616C" w:rsidP="00F7609D">
      <w:pPr>
        <w:spacing w:before="100" w:beforeAutospacing="1" w:after="100" w:afterAutospacing="1" w:line="360" w:lineRule="auto"/>
        <w:rPr>
          <w:rFonts w:ascii="Tahoma" w:hAnsi="Tahoma" w:cs="Tahoma"/>
          <w:b/>
          <w:bCs/>
          <w:color w:val="000000" w:themeColor="text1"/>
          <w:sz w:val="24"/>
          <w:szCs w:val="24"/>
        </w:rPr>
      </w:pPr>
      <w:r w:rsidRPr="00F7609D">
        <w:rPr>
          <w:rFonts w:ascii="Tahoma" w:hAnsi="Tahoma" w:cs="Tahoma"/>
          <w:b/>
          <w:bCs/>
          <w:color w:val="000000" w:themeColor="text1"/>
          <w:sz w:val="24"/>
          <w:szCs w:val="24"/>
        </w:rPr>
        <w:t>§</w:t>
      </w:r>
      <w:r w:rsidR="00CA1EFE" w:rsidRPr="00F7609D">
        <w:rPr>
          <w:rFonts w:ascii="Tahoma" w:hAnsi="Tahoma" w:cs="Tahoma"/>
          <w:b/>
          <w:bCs/>
          <w:color w:val="000000" w:themeColor="text1"/>
          <w:sz w:val="24"/>
          <w:szCs w:val="24"/>
        </w:rPr>
        <w:t>4.</w:t>
      </w:r>
      <w:r w:rsidRPr="00F7609D">
        <w:rPr>
          <w:rFonts w:ascii="Tahoma" w:hAnsi="Tahoma" w:cs="Tahoma"/>
          <w:b/>
          <w:bCs/>
          <w:color w:val="000000" w:themeColor="text1"/>
          <w:sz w:val="24"/>
          <w:szCs w:val="24"/>
        </w:rPr>
        <w:t xml:space="preserve">  Miejsce </w:t>
      </w:r>
      <w:r w:rsidR="00E27015" w:rsidRPr="00F7609D">
        <w:rPr>
          <w:rFonts w:ascii="Tahoma" w:hAnsi="Tahoma" w:cs="Tahoma"/>
          <w:b/>
          <w:bCs/>
          <w:color w:val="000000" w:themeColor="text1"/>
          <w:sz w:val="24"/>
          <w:szCs w:val="24"/>
        </w:rPr>
        <w:t>prowadzenia</w:t>
      </w:r>
      <w:r w:rsidRPr="00F7609D">
        <w:rPr>
          <w:rFonts w:ascii="Tahoma" w:hAnsi="Tahoma" w:cs="Tahoma"/>
          <w:b/>
          <w:bCs/>
          <w:color w:val="000000" w:themeColor="text1"/>
          <w:sz w:val="24"/>
          <w:szCs w:val="24"/>
        </w:rPr>
        <w:t xml:space="preserve"> rekrutacji </w:t>
      </w:r>
      <w:r w:rsidR="00E27015" w:rsidRPr="00F7609D">
        <w:rPr>
          <w:rFonts w:ascii="Tahoma" w:hAnsi="Tahoma" w:cs="Tahoma"/>
          <w:b/>
          <w:bCs/>
          <w:color w:val="000000" w:themeColor="text1"/>
          <w:sz w:val="24"/>
          <w:szCs w:val="24"/>
        </w:rPr>
        <w:t>oraz realizacji</w:t>
      </w:r>
      <w:r w:rsidRPr="00F7609D">
        <w:rPr>
          <w:rFonts w:ascii="Tahoma" w:hAnsi="Tahoma" w:cs="Tahoma"/>
          <w:b/>
          <w:bCs/>
          <w:color w:val="000000" w:themeColor="text1"/>
          <w:sz w:val="24"/>
          <w:szCs w:val="24"/>
        </w:rPr>
        <w:t xml:space="preserve"> zajęć językowych</w:t>
      </w:r>
    </w:p>
    <w:p w14:paraId="22086DB6" w14:textId="4361C2C2" w:rsidR="0050616C" w:rsidRPr="00F7609D" w:rsidRDefault="0050616C" w:rsidP="00F7609D">
      <w:pPr>
        <w:numPr>
          <w:ilvl w:val="0"/>
          <w:numId w:val="59"/>
        </w:numPr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  <w:r w:rsidRPr="00F7609D">
        <w:rPr>
          <w:rFonts w:ascii="Tahoma" w:hAnsi="Tahoma" w:cs="Tahoma"/>
          <w:sz w:val="24"/>
          <w:szCs w:val="24"/>
        </w:rPr>
        <w:t>Miejscem realizacji zajęć z języka angielskiego (zarówno wyrównawczych, jak i</w:t>
      </w:r>
      <w:r w:rsidR="00584E63" w:rsidRPr="00F7609D">
        <w:rPr>
          <w:rFonts w:ascii="Tahoma" w:hAnsi="Tahoma" w:cs="Tahoma"/>
          <w:sz w:val="24"/>
          <w:szCs w:val="24"/>
        </w:rPr>
        <w:t> </w:t>
      </w:r>
      <w:r w:rsidRPr="00F7609D">
        <w:rPr>
          <w:rFonts w:ascii="Tahoma" w:hAnsi="Tahoma" w:cs="Tahoma"/>
          <w:sz w:val="24"/>
          <w:szCs w:val="24"/>
        </w:rPr>
        <w:t xml:space="preserve">rozwijających) </w:t>
      </w:r>
      <w:r w:rsidR="00584E63" w:rsidRPr="00F7609D">
        <w:rPr>
          <w:rFonts w:ascii="Tahoma" w:hAnsi="Tahoma" w:cs="Tahoma"/>
          <w:sz w:val="24"/>
          <w:szCs w:val="24"/>
        </w:rPr>
        <w:t>będ</w:t>
      </w:r>
      <w:r w:rsidRPr="00F7609D">
        <w:rPr>
          <w:rFonts w:ascii="Tahoma" w:hAnsi="Tahoma" w:cs="Tahoma"/>
          <w:sz w:val="24"/>
          <w:szCs w:val="24"/>
        </w:rPr>
        <w:t>ą nowoczesne pracownie językowe</w:t>
      </w:r>
      <w:r w:rsidR="00584E63" w:rsidRPr="00F7609D">
        <w:rPr>
          <w:rFonts w:ascii="Tahoma" w:hAnsi="Tahoma" w:cs="Tahoma"/>
          <w:sz w:val="24"/>
          <w:szCs w:val="24"/>
        </w:rPr>
        <w:t>,</w:t>
      </w:r>
      <w:r w:rsidRPr="00F7609D">
        <w:rPr>
          <w:rFonts w:ascii="Tahoma" w:hAnsi="Tahoma" w:cs="Tahoma"/>
          <w:sz w:val="24"/>
          <w:szCs w:val="24"/>
        </w:rPr>
        <w:t xml:space="preserve"> utworzone w ramach Projektu</w:t>
      </w:r>
      <w:r w:rsidR="00D40A45" w:rsidRPr="00F7609D">
        <w:rPr>
          <w:rFonts w:ascii="Tahoma" w:hAnsi="Tahoma" w:cs="Tahoma"/>
          <w:sz w:val="24"/>
          <w:szCs w:val="24"/>
        </w:rPr>
        <w:t xml:space="preserve"> we współpracy z Liderem</w:t>
      </w:r>
      <w:r w:rsidR="00D559F1" w:rsidRPr="00F7609D">
        <w:rPr>
          <w:rFonts w:ascii="Tahoma" w:hAnsi="Tahoma" w:cs="Tahoma"/>
          <w:sz w:val="24"/>
          <w:szCs w:val="24"/>
        </w:rPr>
        <w:t xml:space="preserve"> </w:t>
      </w:r>
      <w:r w:rsidR="00D40A45" w:rsidRPr="00F7609D">
        <w:rPr>
          <w:rFonts w:ascii="Tahoma" w:hAnsi="Tahoma" w:cs="Tahoma"/>
          <w:sz w:val="24"/>
          <w:szCs w:val="24"/>
        </w:rPr>
        <w:t>Projektu</w:t>
      </w:r>
      <w:r w:rsidRPr="00F7609D">
        <w:rPr>
          <w:rFonts w:ascii="Tahoma" w:hAnsi="Tahoma" w:cs="Tahoma"/>
          <w:sz w:val="24"/>
          <w:szCs w:val="24"/>
        </w:rPr>
        <w:t xml:space="preserve"> w </w:t>
      </w:r>
      <w:r w:rsidRPr="00F7609D">
        <w:rPr>
          <w:rFonts w:ascii="Tahoma" w:hAnsi="Tahoma" w:cs="Tahoma"/>
          <w:b/>
          <w:bCs/>
          <w:sz w:val="24"/>
          <w:szCs w:val="24"/>
        </w:rPr>
        <w:t>11 szkołach podstawowych</w:t>
      </w:r>
      <w:r w:rsidRPr="00F7609D">
        <w:rPr>
          <w:rFonts w:ascii="Tahoma" w:hAnsi="Tahoma" w:cs="Tahoma"/>
          <w:sz w:val="24"/>
          <w:szCs w:val="24"/>
        </w:rPr>
        <w:t> na terenie MOF Chrzanowa</w:t>
      </w:r>
      <w:r w:rsidR="00627DD6" w:rsidRPr="00F7609D">
        <w:rPr>
          <w:rFonts w:ascii="Tahoma" w:hAnsi="Tahoma" w:cs="Tahoma"/>
          <w:sz w:val="24"/>
          <w:szCs w:val="24"/>
        </w:rPr>
        <w:t>, pełniących rolę Ośrodków Językowych</w:t>
      </w:r>
      <w:r w:rsidRPr="00F7609D">
        <w:rPr>
          <w:rFonts w:ascii="Tahoma" w:hAnsi="Tahoma" w:cs="Tahoma"/>
          <w:sz w:val="24"/>
          <w:szCs w:val="24"/>
        </w:rPr>
        <w:t>:</w:t>
      </w:r>
    </w:p>
    <w:p w14:paraId="30F1760C" w14:textId="53C6296E" w:rsidR="0050616C" w:rsidRPr="00F7609D" w:rsidRDefault="0050616C" w:rsidP="00F7609D">
      <w:pPr>
        <w:numPr>
          <w:ilvl w:val="1"/>
          <w:numId w:val="74"/>
        </w:numPr>
        <w:spacing w:before="100" w:beforeAutospacing="1" w:after="100" w:afterAutospacing="1" w:line="360" w:lineRule="auto"/>
        <w:ind w:hanging="357"/>
        <w:contextualSpacing/>
        <w:rPr>
          <w:rFonts w:ascii="Tahoma" w:hAnsi="Tahoma" w:cs="Tahoma"/>
          <w:b/>
          <w:bCs/>
          <w:sz w:val="24"/>
          <w:szCs w:val="24"/>
        </w:rPr>
      </w:pPr>
      <w:r w:rsidRPr="00F7609D">
        <w:rPr>
          <w:rFonts w:ascii="Tahoma" w:hAnsi="Tahoma" w:cs="Tahoma"/>
          <w:b/>
          <w:bCs/>
          <w:sz w:val="24"/>
          <w:szCs w:val="24"/>
        </w:rPr>
        <w:t>Gmina Chrzanów</w:t>
      </w:r>
    </w:p>
    <w:p w14:paraId="7F868538" w14:textId="5F15D182" w:rsidR="0050616C" w:rsidRPr="00F7609D" w:rsidRDefault="0050616C" w:rsidP="00F7609D">
      <w:pPr>
        <w:numPr>
          <w:ilvl w:val="1"/>
          <w:numId w:val="73"/>
        </w:numPr>
        <w:spacing w:before="100" w:beforeAutospacing="1" w:after="100" w:afterAutospacing="1" w:line="360" w:lineRule="auto"/>
        <w:ind w:hanging="357"/>
        <w:contextualSpacing/>
        <w:rPr>
          <w:rFonts w:ascii="Tahoma" w:hAnsi="Tahoma" w:cs="Tahoma"/>
          <w:sz w:val="24"/>
          <w:szCs w:val="24"/>
        </w:rPr>
      </w:pPr>
      <w:r w:rsidRPr="00F7609D">
        <w:rPr>
          <w:rFonts w:ascii="Tahoma" w:hAnsi="Tahoma" w:cs="Tahoma"/>
          <w:sz w:val="24"/>
          <w:szCs w:val="24"/>
        </w:rPr>
        <w:t>Szkoła Podstawowa Nr 1 z Oddziałami Integracyjnymi im. Adama Mickiewicza w Chrzanowie</w:t>
      </w:r>
      <w:r w:rsidR="00627DD6" w:rsidRPr="00F7609D">
        <w:rPr>
          <w:rFonts w:ascii="Tahoma" w:hAnsi="Tahoma" w:cs="Tahoma"/>
          <w:sz w:val="24"/>
          <w:szCs w:val="24"/>
        </w:rPr>
        <w:t>,</w:t>
      </w:r>
    </w:p>
    <w:p w14:paraId="2BE2F0DF" w14:textId="05809165" w:rsidR="0050616C" w:rsidRPr="00F7609D" w:rsidRDefault="0050616C" w:rsidP="00F7609D">
      <w:pPr>
        <w:numPr>
          <w:ilvl w:val="1"/>
          <w:numId w:val="73"/>
        </w:numPr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  <w:r w:rsidRPr="00F7609D">
        <w:rPr>
          <w:rFonts w:ascii="Tahoma" w:hAnsi="Tahoma" w:cs="Tahoma"/>
          <w:sz w:val="24"/>
          <w:szCs w:val="24"/>
        </w:rPr>
        <w:t>Szkoła Podstawowa Nr 10 im. Armii Krajowej w Chrzanowie.</w:t>
      </w:r>
    </w:p>
    <w:p w14:paraId="20EE555E" w14:textId="404DF7AE" w:rsidR="0050616C" w:rsidRPr="00F7609D" w:rsidRDefault="0050616C" w:rsidP="00F7609D">
      <w:pPr>
        <w:pStyle w:val="Default"/>
        <w:numPr>
          <w:ilvl w:val="0"/>
          <w:numId w:val="73"/>
        </w:numPr>
        <w:spacing w:before="100" w:beforeAutospacing="1" w:after="100" w:afterAutospacing="1" w:line="360" w:lineRule="auto"/>
        <w:rPr>
          <w:rFonts w:ascii="Tahoma" w:hAnsi="Tahoma" w:cs="Tahoma"/>
          <w:b/>
          <w:bCs/>
        </w:rPr>
      </w:pPr>
      <w:r w:rsidRPr="00F7609D">
        <w:rPr>
          <w:rFonts w:ascii="Tahoma" w:hAnsi="Tahoma" w:cs="Tahoma"/>
          <w:b/>
          <w:bCs/>
        </w:rPr>
        <w:lastRenderedPageBreak/>
        <w:t>Gmina Trzebinia</w:t>
      </w:r>
    </w:p>
    <w:p w14:paraId="3E758305" w14:textId="77777777" w:rsidR="0050616C" w:rsidRPr="00F7609D" w:rsidRDefault="0050616C" w:rsidP="00F7609D">
      <w:pPr>
        <w:pStyle w:val="Akapitzlist"/>
        <w:numPr>
          <w:ilvl w:val="1"/>
          <w:numId w:val="73"/>
        </w:numPr>
        <w:autoSpaceDE w:val="0"/>
        <w:autoSpaceDN w:val="0"/>
        <w:adjustRightInd w:val="0"/>
        <w:spacing w:before="100" w:beforeAutospacing="1" w:after="100" w:afterAutospacing="1" w:line="360" w:lineRule="auto"/>
        <w:contextualSpacing w:val="0"/>
        <w:rPr>
          <w:rFonts w:ascii="Tahoma" w:hAnsi="Tahoma" w:cs="Tahoma"/>
          <w:color w:val="000000"/>
          <w:kern w:val="0"/>
          <w:sz w:val="24"/>
          <w:szCs w:val="24"/>
        </w:rPr>
      </w:pPr>
      <w:r w:rsidRPr="00F7609D">
        <w:rPr>
          <w:rFonts w:ascii="Tahoma" w:hAnsi="Tahoma" w:cs="Tahoma"/>
          <w:color w:val="000000"/>
          <w:kern w:val="0"/>
          <w:sz w:val="24"/>
          <w:szCs w:val="24"/>
        </w:rPr>
        <w:t xml:space="preserve">Szkoła Podstawowa nr 5 w Trzebini, </w:t>
      </w:r>
    </w:p>
    <w:p w14:paraId="5E726AE6" w14:textId="5493A032" w:rsidR="0050616C" w:rsidRPr="00F7609D" w:rsidRDefault="0050616C" w:rsidP="00F7609D">
      <w:pPr>
        <w:pStyle w:val="Akapitzlist"/>
        <w:numPr>
          <w:ilvl w:val="1"/>
          <w:numId w:val="73"/>
        </w:numPr>
        <w:autoSpaceDE w:val="0"/>
        <w:autoSpaceDN w:val="0"/>
        <w:adjustRightInd w:val="0"/>
        <w:spacing w:before="100" w:beforeAutospacing="1" w:after="100" w:afterAutospacing="1" w:line="360" w:lineRule="auto"/>
        <w:contextualSpacing w:val="0"/>
        <w:rPr>
          <w:rFonts w:ascii="Tahoma" w:hAnsi="Tahoma" w:cs="Tahoma"/>
          <w:color w:val="000000"/>
          <w:kern w:val="0"/>
          <w:sz w:val="24"/>
          <w:szCs w:val="24"/>
        </w:rPr>
      </w:pPr>
      <w:r w:rsidRPr="00F7609D">
        <w:rPr>
          <w:rFonts w:ascii="Tahoma" w:hAnsi="Tahoma" w:cs="Tahoma"/>
          <w:sz w:val="24"/>
          <w:szCs w:val="24"/>
        </w:rPr>
        <w:t xml:space="preserve">Szkoła Podstawowa nr 8 im. Jana Pawła II w Trzebini, </w:t>
      </w:r>
    </w:p>
    <w:p w14:paraId="5F4F6FCA" w14:textId="50DA039A" w:rsidR="0050616C" w:rsidRPr="00F7609D" w:rsidRDefault="0050616C" w:rsidP="00F7609D">
      <w:pPr>
        <w:pStyle w:val="Akapitzlist"/>
        <w:numPr>
          <w:ilvl w:val="1"/>
          <w:numId w:val="73"/>
        </w:numPr>
        <w:autoSpaceDE w:val="0"/>
        <w:autoSpaceDN w:val="0"/>
        <w:adjustRightInd w:val="0"/>
        <w:spacing w:before="100" w:beforeAutospacing="1" w:after="100" w:afterAutospacing="1" w:line="360" w:lineRule="auto"/>
        <w:contextualSpacing w:val="0"/>
        <w:rPr>
          <w:rFonts w:ascii="Tahoma" w:hAnsi="Tahoma" w:cs="Tahoma"/>
          <w:color w:val="000000"/>
          <w:kern w:val="0"/>
          <w:sz w:val="24"/>
          <w:szCs w:val="24"/>
        </w:rPr>
      </w:pPr>
      <w:r w:rsidRPr="00F7609D">
        <w:rPr>
          <w:rFonts w:ascii="Tahoma" w:hAnsi="Tahoma" w:cs="Tahoma"/>
          <w:color w:val="000000"/>
          <w:kern w:val="0"/>
          <w:sz w:val="24"/>
          <w:szCs w:val="24"/>
        </w:rPr>
        <w:t>Zespół Szkolno-Przedszkolny w Młoszowej.</w:t>
      </w:r>
    </w:p>
    <w:p w14:paraId="0C182B84" w14:textId="77777777" w:rsidR="0050616C" w:rsidRPr="00F7609D" w:rsidRDefault="0050616C" w:rsidP="00F7609D">
      <w:pPr>
        <w:pStyle w:val="Akapitzlist"/>
        <w:numPr>
          <w:ilvl w:val="0"/>
          <w:numId w:val="73"/>
        </w:numPr>
        <w:spacing w:before="100" w:beforeAutospacing="1" w:after="100" w:afterAutospacing="1" w:line="360" w:lineRule="auto"/>
        <w:contextualSpacing w:val="0"/>
        <w:rPr>
          <w:rFonts w:ascii="Tahoma" w:hAnsi="Tahoma" w:cs="Tahoma"/>
          <w:b/>
          <w:bCs/>
          <w:sz w:val="24"/>
          <w:szCs w:val="24"/>
        </w:rPr>
      </w:pPr>
      <w:r w:rsidRPr="00F7609D">
        <w:rPr>
          <w:rFonts w:ascii="Tahoma" w:hAnsi="Tahoma" w:cs="Tahoma"/>
          <w:b/>
          <w:bCs/>
          <w:sz w:val="24"/>
          <w:szCs w:val="24"/>
        </w:rPr>
        <w:t>Gmina Libiąż</w:t>
      </w:r>
    </w:p>
    <w:p w14:paraId="4B2319F8" w14:textId="77777777" w:rsidR="0050616C" w:rsidRPr="00F7609D" w:rsidRDefault="0050616C" w:rsidP="00F7609D">
      <w:pPr>
        <w:pStyle w:val="Akapitzlist"/>
        <w:numPr>
          <w:ilvl w:val="1"/>
          <w:numId w:val="73"/>
        </w:numPr>
        <w:spacing w:before="100" w:beforeAutospacing="1" w:after="100" w:afterAutospacing="1" w:line="360" w:lineRule="auto"/>
        <w:contextualSpacing w:val="0"/>
        <w:rPr>
          <w:rFonts w:ascii="Tahoma" w:hAnsi="Tahoma" w:cs="Tahoma"/>
          <w:sz w:val="24"/>
          <w:szCs w:val="24"/>
        </w:rPr>
      </w:pPr>
      <w:r w:rsidRPr="00F7609D">
        <w:rPr>
          <w:rFonts w:ascii="Tahoma" w:hAnsi="Tahoma" w:cs="Tahoma"/>
          <w:sz w:val="24"/>
          <w:szCs w:val="24"/>
        </w:rPr>
        <w:t>Szkoła Podstawowa nr 3 im. Flagi Polski w Libiążu,</w:t>
      </w:r>
    </w:p>
    <w:p w14:paraId="5F8AEEB8" w14:textId="3D68DD61" w:rsidR="0050616C" w:rsidRPr="00F7609D" w:rsidRDefault="0050616C" w:rsidP="00F7609D">
      <w:pPr>
        <w:pStyle w:val="Akapitzlist"/>
        <w:numPr>
          <w:ilvl w:val="1"/>
          <w:numId w:val="73"/>
        </w:numPr>
        <w:spacing w:before="100" w:beforeAutospacing="1" w:after="100" w:afterAutospacing="1" w:line="360" w:lineRule="auto"/>
        <w:contextualSpacing w:val="0"/>
        <w:rPr>
          <w:rFonts w:ascii="Tahoma" w:hAnsi="Tahoma" w:cs="Tahoma"/>
          <w:sz w:val="24"/>
          <w:szCs w:val="24"/>
        </w:rPr>
      </w:pPr>
      <w:r w:rsidRPr="00F7609D">
        <w:rPr>
          <w:rFonts w:ascii="Tahoma" w:hAnsi="Tahoma" w:cs="Tahoma"/>
          <w:sz w:val="24"/>
          <w:szCs w:val="24"/>
        </w:rPr>
        <w:t xml:space="preserve"> Szkoła Podstawowa nr 1 im. Jana III Sobieskiego w Libiążu w Zespole Szkolno-Przedszkolnym nr 2 w Libiążu,</w:t>
      </w:r>
    </w:p>
    <w:p w14:paraId="03F56326" w14:textId="71C6C86E" w:rsidR="0050616C" w:rsidRPr="00F7609D" w:rsidRDefault="0050616C" w:rsidP="00F7609D">
      <w:pPr>
        <w:pStyle w:val="Akapitzlist"/>
        <w:numPr>
          <w:ilvl w:val="1"/>
          <w:numId w:val="73"/>
        </w:numPr>
        <w:spacing w:before="100" w:beforeAutospacing="1" w:after="100" w:afterAutospacing="1" w:line="360" w:lineRule="auto"/>
        <w:contextualSpacing w:val="0"/>
        <w:rPr>
          <w:rFonts w:ascii="Tahoma" w:hAnsi="Tahoma" w:cs="Tahoma"/>
          <w:sz w:val="24"/>
          <w:szCs w:val="24"/>
        </w:rPr>
      </w:pPr>
      <w:r w:rsidRPr="00F7609D">
        <w:rPr>
          <w:rFonts w:ascii="Tahoma" w:hAnsi="Tahoma" w:cs="Tahoma"/>
          <w:sz w:val="24"/>
          <w:szCs w:val="24"/>
        </w:rPr>
        <w:t>Szkoła Podstawowa w Żarkach.</w:t>
      </w:r>
    </w:p>
    <w:p w14:paraId="132278D3" w14:textId="615CCC02" w:rsidR="0050616C" w:rsidRPr="00F7609D" w:rsidRDefault="0050616C" w:rsidP="00F7609D">
      <w:pPr>
        <w:pStyle w:val="Akapitzlist"/>
        <w:numPr>
          <w:ilvl w:val="0"/>
          <w:numId w:val="73"/>
        </w:numPr>
        <w:spacing w:before="100" w:beforeAutospacing="1" w:after="100" w:afterAutospacing="1" w:line="360" w:lineRule="auto"/>
        <w:contextualSpacing w:val="0"/>
        <w:rPr>
          <w:rFonts w:ascii="Tahoma" w:hAnsi="Tahoma" w:cs="Tahoma"/>
          <w:b/>
          <w:bCs/>
          <w:sz w:val="24"/>
          <w:szCs w:val="24"/>
        </w:rPr>
      </w:pPr>
      <w:r w:rsidRPr="00F7609D">
        <w:rPr>
          <w:rFonts w:ascii="Tahoma" w:hAnsi="Tahoma" w:cs="Tahoma"/>
          <w:b/>
          <w:bCs/>
          <w:sz w:val="24"/>
          <w:szCs w:val="24"/>
        </w:rPr>
        <w:t>Gmina Babice</w:t>
      </w:r>
    </w:p>
    <w:p w14:paraId="6E98BE93" w14:textId="77777777" w:rsidR="0050616C" w:rsidRPr="00F7609D" w:rsidRDefault="0050616C" w:rsidP="00F7609D">
      <w:pPr>
        <w:pStyle w:val="Akapitzlist"/>
        <w:numPr>
          <w:ilvl w:val="1"/>
          <w:numId w:val="73"/>
        </w:numPr>
        <w:spacing w:before="100" w:beforeAutospacing="1" w:after="100" w:afterAutospacing="1" w:line="360" w:lineRule="auto"/>
        <w:contextualSpacing w:val="0"/>
        <w:rPr>
          <w:rFonts w:ascii="Tahoma" w:hAnsi="Tahoma" w:cs="Tahoma"/>
          <w:sz w:val="24"/>
          <w:szCs w:val="24"/>
        </w:rPr>
      </w:pPr>
      <w:r w:rsidRPr="00F7609D">
        <w:rPr>
          <w:rFonts w:ascii="Tahoma" w:hAnsi="Tahoma" w:cs="Tahoma"/>
          <w:sz w:val="24"/>
          <w:szCs w:val="24"/>
        </w:rPr>
        <w:t>Szkoła Podstawowa im. Ks. A. Chojnackiego w Zagórzu,</w:t>
      </w:r>
    </w:p>
    <w:p w14:paraId="713C315E" w14:textId="68BAA018" w:rsidR="0050616C" w:rsidRPr="00F7609D" w:rsidRDefault="0050616C" w:rsidP="00F7609D">
      <w:pPr>
        <w:pStyle w:val="Akapitzlist"/>
        <w:numPr>
          <w:ilvl w:val="1"/>
          <w:numId w:val="73"/>
        </w:numPr>
        <w:spacing w:before="100" w:beforeAutospacing="1" w:after="100" w:afterAutospacing="1" w:line="360" w:lineRule="auto"/>
        <w:contextualSpacing w:val="0"/>
        <w:rPr>
          <w:rFonts w:ascii="Tahoma" w:hAnsi="Tahoma" w:cs="Tahoma"/>
          <w:sz w:val="24"/>
          <w:szCs w:val="24"/>
        </w:rPr>
      </w:pPr>
      <w:r w:rsidRPr="00F7609D">
        <w:rPr>
          <w:rFonts w:ascii="Tahoma" w:hAnsi="Tahoma" w:cs="Tahoma"/>
          <w:sz w:val="24"/>
          <w:szCs w:val="24"/>
        </w:rPr>
        <w:t xml:space="preserve"> Zespół Szkół w Babicach – Szkoła Podstawowa im. Tadeusza Kościuszki w</w:t>
      </w:r>
      <w:r w:rsidR="00584E63" w:rsidRPr="00F7609D">
        <w:rPr>
          <w:rFonts w:ascii="Tahoma" w:hAnsi="Tahoma" w:cs="Tahoma"/>
          <w:sz w:val="24"/>
          <w:szCs w:val="24"/>
        </w:rPr>
        <w:t> </w:t>
      </w:r>
      <w:r w:rsidRPr="00F7609D">
        <w:rPr>
          <w:rFonts w:ascii="Tahoma" w:hAnsi="Tahoma" w:cs="Tahoma"/>
          <w:sz w:val="24"/>
          <w:szCs w:val="24"/>
        </w:rPr>
        <w:t>Babicach.</w:t>
      </w:r>
    </w:p>
    <w:p w14:paraId="18DCA82D" w14:textId="00643200" w:rsidR="00E82D7F" w:rsidRPr="00F7609D" w:rsidRDefault="007356CA" w:rsidP="00F7609D">
      <w:pPr>
        <w:pStyle w:val="Akapitzlist"/>
        <w:numPr>
          <w:ilvl w:val="0"/>
          <w:numId w:val="59"/>
        </w:numPr>
        <w:spacing w:before="100" w:beforeAutospacing="1" w:after="100" w:afterAutospacing="1" w:line="360" w:lineRule="auto"/>
        <w:contextualSpacing w:val="0"/>
        <w:rPr>
          <w:rFonts w:ascii="Tahoma" w:hAnsi="Tahoma" w:cs="Tahoma"/>
          <w:sz w:val="24"/>
          <w:szCs w:val="24"/>
        </w:rPr>
      </w:pPr>
      <w:r w:rsidRPr="00F7609D">
        <w:rPr>
          <w:rFonts w:ascii="Tahoma" w:hAnsi="Tahoma" w:cs="Tahoma"/>
          <w:sz w:val="24"/>
          <w:szCs w:val="24"/>
        </w:rPr>
        <w:t>Uczniowie z 28 szkół podstawowych na terenie MOF Chrzanowa (wykaz placówek zawiera Załącznik nr 1 do Regulaminu) uczestniczą w zajęciach w</w:t>
      </w:r>
      <w:r w:rsidR="00584E63" w:rsidRPr="00F7609D">
        <w:rPr>
          <w:rFonts w:ascii="Tahoma" w:hAnsi="Tahoma" w:cs="Tahoma"/>
          <w:sz w:val="24"/>
          <w:szCs w:val="24"/>
        </w:rPr>
        <w:t> </w:t>
      </w:r>
      <w:r w:rsidRPr="00F7609D">
        <w:rPr>
          <w:rFonts w:ascii="Tahoma" w:hAnsi="Tahoma" w:cs="Tahoma"/>
          <w:sz w:val="24"/>
          <w:szCs w:val="24"/>
        </w:rPr>
        <w:t>jednej z </w:t>
      </w:r>
      <w:r w:rsidRPr="00F7609D">
        <w:rPr>
          <w:rFonts w:ascii="Tahoma" w:hAnsi="Tahoma" w:cs="Tahoma"/>
          <w:b/>
          <w:bCs/>
          <w:sz w:val="24"/>
          <w:szCs w:val="24"/>
        </w:rPr>
        <w:t>11 szkół pełniących rolę Ośrodków Językowych</w:t>
      </w:r>
      <w:r w:rsidR="00584E63" w:rsidRPr="00F7609D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r w:rsidR="00584E63" w:rsidRPr="00F7609D">
        <w:rPr>
          <w:rFonts w:ascii="Tahoma" w:hAnsi="Tahoma" w:cs="Tahoma"/>
          <w:sz w:val="24"/>
          <w:szCs w:val="24"/>
        </w:rPr>
        <w:t xml:space="preserve">na terenie ich Gminy Macierzystej, o których mowa w ust. 1 </w:t>
      </w:r>
      <w:r w:rsidRPr="00F7609D">
        <w:rPr>
          <w:rFonts w:ascii="Tahoma" w:hAnsi="Tahoma" w:cs="Tahoma"/>
          <w:sz w:val="24"/>
          <w:szCs w:val="24"/>
        </w:rPr>
        <w:t> </w:t>
      </w:r>
      <w:r w:rsidR="00584E63" w:rsidRPr="00F7609D">
        <w:rPr>
          <w:rFonts w:ascii="Tahoma" w:hAnsi="Tahoma" w:cs="Tahoma"/>
          <w:color w:val="000000" w:themeColor="text1"/>
          <w:sz w:val="24"/>
          <w:szCs w:val="24"/>
        </w:rPr>
        <w:t>§ 4</w:t>
      </w:r>
      <w:r w:rsidRPr="00F7609D">
        <w:rPr>
          <w:rFonts w:ascii="Tahoma" w:hAnsi="Tahoma" w:cs="Tahoma"/>
          <w:sz w:val="24"/>
          <w:szCs w:val="24"/>
        </w:rPr>
        <w:t xml:space="preserve">. </w:t>
      </w:r>
    </w:p>
    <w:p w14:paraId="58747E67" w14:textId="0705316E" w:rsidR="004E7BB8" w:rsidRPr="00F7609D" w:rsidRDefault="004E7BB8" w:rsidP="00F7609D">
      <w:pPr>
        <w:numPr>
          <w:ilvl w:val="0"/>
          <w:numId w:val="59"/>
        </w:numPr>
        <w:spacing w:before="100" w:beforeAutospacing="1" w:after="100" w:afterAutospacing="1" w:line="360" w:lineRule="auto"/>
        <w:rPr>
          <w:rFonts w:ascii="Tahoma" w:hAnsi="Tahoma" w:cs="Tahoma"/>
          <w:b/>
          <w:bCs/>
          <w:sz w:val="24"/>
          <w:szCs w:val="24"/>
          <w:u w:val="single"/>
        </w:rPr>
      </w:pPr>
      <w:r w:rsidRPr="00F7609D">
        <w:rPr>
          <w:rFonts w:ascii="Tahoma" w:hAnsi="Tahoma" w:cs="Tahoma"/>
          <w:sz w:val="24"/>
          <w:szCs w:val="24"/>
        </w:rPr>
        <w:t xml:space="preserve">Uczniowie ze szkół, w których nie sfinansowano wyposażenia pracowni, rekrutują się do </w:t>
      </w:r>
      <w:r w:rsidRPr="00F7609D">
        <w:rPr>
          <w:rFonts w:ascii="Tahoma" w:hAnsi="Tahoma" w:cs="Tahoma"/>
          <w:b/>
          <w:bCs/>
          <w:sz w:val="24"/>
          <w:szCs w:val="24"/>
        </w:rPr>
        <w:t xml:space="preserve">najbliższej szkoły partnerskiej dysponującej nową pracownią. </w:t>
      </w:r>
      <w:r w:rsidRPr="00F7609D">
        <w:rPr>
          <w:rFonts w:ascii="Tahoma" w:hAnsi="Tahoma" w:cs="Tahoma"/>
          <w:b/>
          <w:bCs/>
          <w:sz w:val="24"/>
          <w:szCs w:val="24"/>
          <w:u w:val="single"/>
        </w:rPr>
        <w:t>Projekt nie zapewnia transportu na zajęcia pozalekcyjne.</w:t>
      </w:r>
    </w:p>
    <w:p w14:paraId="777F0582" w14:textId="6FDE60D2" w:rsidR="007356CA" w:rsidRPr="00F7609D" w:rsidRDefault="007356CA" w:rsidP="00F7609D">
      <w:pPr>
        <w:pStyle w:val="Akapitzlist"/>
        <w:numPr>
          <w:ilvl w:val="0"/>
          <w:numId w:val="59"/>
        </w:numPr>
        <w:spacing w:before="100" w:beforeAutospacing="1" w:after="100" w:afterAutospacing="1" w:line="360" w:lineRule="auto"/>
        <w:contextualSpacing w:val="0"/>
        <w:rPr>
          <w:rFonts w:ascii="Tahoma" w:hAnsi="Tahoma" w:cs="Tahoma"/>
          <w:sz w:val="24"/>
          <w:szCs w:val="24"/>
        </w:rPr>
      </w:pPr>
      <w:r w:rsidRPr="00F7609D">
        <w:rPr>
          <w:rFonts w:ascii="Tahoma" w:hAnsi="Tahoma" w:cs="Tahoma"/>
          <w:sz w:val="24"/>
          <w:szCs w:val="24"/>
        </w:rPr>
        <w:t>Wniosek rekrutacyjny (</w:t>
      </w:r>
      <w:r w:rsidR="00627DD6" w:rsidRPr="00F7609D">
        <w:rPr>
          <w:rFonts w:ascii="Tahoma" w:hAnsi="Tahoma" w:cs="Tahoma"/>
          <w:sz w:val="24"/>
          <w:szCs w:val="24"/>
        </w:rPr>
        <w:t>f</w:t>
      </w:r>
      <w:r w:rsidRPr="00F7609D">
        <w:rPr>
          <w:rFonts w:ascii="Tahoma" w:hAnsi="Tahoma" w:cs="Tahoma"/>
          <w:sz w:val="24"/>
          <w:szCs w:val="24"/>
        </w:rPr>
        <w:t>ormularz zgłoszeniowy)</w:t>
      </w:r>
      <w:r w:rsidR="00A844E0" w:rsidRPr="00F7609D">
        <w:rPr>
          <w:rFonts w:ascii="Tahoma" w:hAnsi="Tahoma" w:cs="Tahoma"/>
          <w:sz w:val="24"/>
          <w:szCs w:val="24"/>
        </w:rPr>
        <w:t xml:space="preserve"> wraz z załącznikami</w:t>
      </w:r>
      <w:r w:rsidRPr="00F7609D">
        <w:rPr>
          <w:rFonts w:ascii="Tahoma" w:hAnsi="Tahoma" w:cs="Tahoma"/>
          <w:sz w:val="24"/>
          <w:szCs w:val="24"/>
        </w:rPr>
        <w:t xml:space="preserve"> należy złożyć </w:t>
      </w:r>
      <w:r w:rsidR="00CB7689" w:rsidRPr="00F7609D">
        <w:rPr>
          <w:rFonts w:ascii="Tahoma" w:hAnsi="Tahoma" w:cs="Tahoma"/>
          <w:b/>
          <w:bCs/>
          <w:sz w:val="24"/>
          <w:szCs w:val="24"/>
          <w:u w:val="single"/>
        </w:rPr>
        <w:t>WYŁĄCZNIE</w:t>
      </w:r>
      <w:r w:rsidR="00CB7689" w:rsidRPr="00F7609D">
        <w:rPr>
          <w:rFonts w:ascii="Tahoma" w:hAnsi="Tahoma" w:cs="Tahoma"/>
          <w:sz w:val="24"/>
          <w:szCs w:val="24"/>
        </w:rPr>
        <w:t xml:space="preserve"> do</w:t>
      </w:r>
      <w:r w:rsidR="00E82D7F" w:rsidRPr="00F7609D">
        <w:rPr>
          <w:rFonts w:ascii="Tahoma" w:hAnsi="Tahoma" w:cs="Tahoma"/>
          <w:sz w:val="24"/>
          <w:szCs w:val="24"/>
        </w:rPr>
        <w:t xml:space="preserve"> </w:t>
      </w:r>
      <w:r w:rsidRPr="00F7609D">
        <w:rPr>
          <w:rFonts w:ascii="Tahoma" w:hAnsi="Tahoma" w:cs="Tahoma"/>
          <w:sz w:val="24"/>
          <w:szCs w:val="24"/>
        </w:rPr>
        <w:t>jedn</w:t>
      </w:r>
      <w:r w:rsidR="00E82D7F" w:rsidRPr="00F7609D">
        <w:rPr>
          <w:rFonts w:ascii="Tahoma" w:hAnsi="Tahoma" w:cs="Tahoma"/>
          <w:sz w:val="24"/>
          <w:szCs w:val="24"/>
        </w:rPr>
        <w:t>ego</w:t>
      </w:r>
      <w:r w:rsidRPr="00F7609D">
        <w:rPr>
          <w:rFonts w:ascii="Tahoma" w:hAnsi="Tahoma" w:cs="Tahoma"/>
          <w:sz w:val="24"/>
          <w:szCs w:val="24"/>
        </w:rPr>
        <w:t xml:space="preserve"> z Ośrodków Językowych</w:t>
      </w:r>
      <w:r w:rsidRPr="00F7609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584E63" w:rsidRPr="00F7609D">
        <w:rPr>
          <w:rFonts w:ascii="Tahoma" w:hAnsi="Tahoma" w:cs="Tahoma"/>
          <w:b/>
          <w:bCs/>
          <w:sz w:val="24"/>
          <w:szCs w:val="24"/>
        </w:rPr>
        <w:t>M</w:t>
      </w:r>
      <w:r w:rsidRPr="00F7609D">
        <w:rPr>
          <w:rFonts w:ascii="Tahoma" w:hAnsi="Tahoma" w:cs="Tahoma"/>
          <w:b/>
          <w:bCs/>
          <w:sz w:val="24"/>
          <w:szCs w:val="24"/>
        </w:rPr>
        <w:t xml:space="preserve">acierzystej </w:t>
      </w:r>
      <w:r w:rsidR="00584E63" w:rsidRPr="00F7609D">
        <w:rPr>
          <w:rFonts w:ascii="Tahoma" w:hAnsi="Tahoma" w:cs="Tahoma"/>
          <w:b/>
          <w:bCs/>
          <w:sz w:val="24"/>
          <w:szCs w:val="24"/>
        </w:rPr>
        <w:t>G</w:t>
      </w:r>
      <w:r w:rsidRPr="00F7609D">
        <w:rPr>
          <w:rFonts w:ascii="Tahoma" w:hAnsi="Tahoma" w:cs="Tahoma"/>
          <w:b/>
          <w:bCs/>
          <w:sz w:val="24"/>
          <w:szCs w:val="24"/>
        </w:rPr>
        <w:t>miny ucznia</w:t>
      </w:r>
      <w:r w:rsidR="00E82D7F" w:rsidRPr="00F7609D">
        <w:rPr>
          <w:rFonts w:ascii="Tahoma" w:hAnsi="Tahoma" w:cs="Tahoma"/>
          <w:sz w:val="24"/>
          <w:szCs w:val="24"/>
        </w:rPr>
        <w:t xml:space="preserve"> lub do </w:t>
      </w:r>
      <w:r w:rsidR="00E73F18" w:rsidRPr="00F7609D">
        <w:rPr>
          <w:rFonts w:ascii="Tahoma" w:hAnsi="Tahoma" w:cs="Tahoma"/>
          <w:sz w:val="24"/>
          <w:szCs w:val="24"/>
        </w:rPr>
        <w:t>B</w:t>
      </w:r>
      <w:r w:rsidR="00E82D7F" w:rsidRPr="00F7609D">
        <w:rPr>
          <w:rFonts w:ascii="Tahoma" w:hAnsi="Tahoma" w:cs="Tahoma"/>
          <w:sz w:val="24"/>
          <w:szCs w:val="24"/>
        </w:rPr>
        <w:t xml:space="preserve">iura </w:t>
      </w:r>
      <w:r w:rsidR="00E73F18" w:rsidRPr="00F7609D">
        <w:rPr>
          <w:rFonts w:ascii="Tahoma" w:hAnsi="Tahoma" w:cs="Tahoma"/>
          <w:sz w:val="24"/>
          <w:szCs w:val="24"/>
        </w:rPr>
        <w:t>P</w:t>
      </w:r>
      <w:r w:rsidR="00E82D7F" w:rsidRPr="00F7609D">
        <w:rPr>
          <w:rFonts w:ascii="Tahoma" w:hAnsi="Tahoma" w:cs="Tahoma"/>
          <w:sz w:val="24"/>
          <w:szCs w:val="24"/>
        </w:rPr>
        <w:t>rojektu w formie:</w:t>
      </w:r>
    </w:p>
    <w:p w14:paraId="3DDBB921" w14:textId="71FC2597" w:rsidR="00E82D7F" w:rsidRPr="00F7609D" w:rsidRDefault="00484D77" w:rsidP="00F7609D">
      <w:pPr>
        <w:pStyle w:val="Akapitzlist"/>
        <w:numPr>
          <w:ilvl w:val="3"/>
          <w:numId w:val="59"/>
        </w:numPr>
        <w:spacing w:before="100" w:beforeAutospacing="1" w:after="100" w:afterAutospacing="1" w:line="360" w:lineRule="auto"/>
        <w:contextualSpacing w:val="0"/>
        <w:rPr>
          <w:rFonts w:ascii="Tahoma" w:hAnsi="Tahoma" w:cs="Tahoma"/>
          <w:sz w:val="24"/>
          <w:szCs w:val="24"/>
        </w:rPr>
      </w:pPr>
      <w:r w:rsidRPr="00F7609D">
        <w:rPr>
          <w:rFonts w:ascii="Tahoma" w:hAnsi="Tahoma" w:cs="Tahoma"/>
          <w:sz w:val="24"/>
          <w:szCs w:val="24"/>
        </w:rPr>
        <w:t>o</w:t>
      </w:r>
      <w:r w:rsidR="00E82D7F" w:rsidRPr="00F7609D">
        <w:rPr>
          <w:rFonts w:ascii="Tahoma" w:hAnsi="Tahoma" w:cs="Tahoma"/>
          <w:sz w:val="24"/>
          <w:szCs w:val="24"/>
        </w:rPr>
        <w:t>sobiście</w:t>
      </w:r>
      <w:r w:rsidR="00E73F18" w:rsidRPr="00F7609D">
        <w:rPr>
          <w:rFonts w:ascii="Tahoma" w:hAnsi="Tahoma" w:cs="Tahoma"/>
          <w:sz w:val="24"/>
          <w:szCs w:val="24"/>
        </w:rPr>
        <w:t xml:space="preserve"> lub poprzez osoby trzecie</w:t>
      </w:r>
      <w:r w:rsidR="00A844E0" w:rsidRPr="00F7609D">
        <w:rPr>
          <w:rFonts w:ascii="Tahoma" w:hAnsi="Tahoma" w:cs="Tahoma"/>
          <w:sz w:val="24"/>
          <w:szCs w:val="24"/>
        </w:rPr>
        <w:t>,</w:t>
      </w:r>
    </w:p>
    <w:p w14:paraId="13B17FA5" w14:textId="26E5B0CC" w:rsidR="00484D77" w:rsidRPr="00F7609D" w:rsidRDefault="00484D77" w:rsidP="00F7609D">
      <w:pPr>
        <w:pStyle w:val="Akapitzlist"/>
        <w:numPr>
          <w:ilvl w:val="3"/>
          <w:numId w:val="59"/>
        </w:numPr>
        <w:spacing w:before="100" w:beforeAutospacing="1" w:after="100" w:afterAutospacing="1" w:line="360" w:lineRule="auto"/>
        <w:contextualSpacing w:val="0"/>
        <w:rPr>
          <w:rFonts w:ascii="Tahoma" w:hAnsi="Tahoma" w:cs="Tahoma"/>
          <w:sz w:val="24"/>
          <w:szCs w:val="24"/>
        </w:rPr>
      </w:pPr>
      <w:r w:rsidRPr="00F7609D">
        <w:rPr>
          <w:rFonts w:ascii="Tahoma" w:hAnsi="Tahoma" w:cs="Tahoma"/>
          <w:sz w:val="24"/>
          <w:szCs w:val="24"/>
        </w:rPr>
        <w:t>d</w:t>
      </w:r>
      <w:r w:rsidR="00E82D7F" w:rsidRPr="00F7609D">
        <w:rPr>
          <w:rFonts w:ascii="Tahoma" w:hAnsi="Tahoma" w:cs="Tahoma"/>
          <w:sz w:val="24"/>
          <w:szCs w:val="24"/>
        </w:rPr>
        <w:t>rogą mailową</w:t>
      </w:r>
      <w:r w:rsidR="00627DD6" w:rsidRPr="00F7609D">
        <w:rPr>
          <w:rFonts w:ascii="Tahoma" w:hAnsi="Tahoma" w:cs="Tahoma"/>
          <w:sz w:val="24"/>
          <w:szCs w:val="24"/>
        </w:rPr>
        <w:t>. S</w:t>
      </w:r>
      <w:r w:rsidR="00A844E0" w:rsidRPr="00F7609D">
        <w:rPr>
          <w:rFonts w:ascii="Tahoma" w:hAnsi="Tahoma" w:cs="Tahoma"/>
          <w:sz w:val="24"/>
          <w:szCs w:val="24"/>
        </w:rPr>
        <w:t xml:space="preserve">kany </w:t>
      </w:r>
      <w:r w:rsidR="00A844E0" w:rsidRPr="00F7609D">
        <w:rPr>
          <w:rFonts w:ascii="Tahoma" w:hAnsi="Tahoma" w:cs="Tahoma"/>
          <w:b/>
          <w:bCs/>
          <w:sz w:val="24"/>
          <w:szCs w:val="24"/>
        </w:rPr>
        <w:t>podpisanych</w:t>
      </w:r>
      <w:r w:rsidR="00A844E0" w:rsidRPr="00F7609D">
        <w:rPr>
          <w:rFonts w:ascii="Tahoma" w:hAnsi="Tahoma" w:cs="Tahoma"/>
          <w:sz w:val="24"/>
          <w:szCs w:val="24"/>
        </w:rPr>
        <w:t xml:space="preserve"> dokumentów należy wysłać </w:t>
      </w:r>
      <w:r w:rsidR="00E82D7F" w:rsidRPr="00F7609D">
        <w:rPr>
          <w:rFonts w:ascii="Tahoma" w:hAnsi="Tahoma" w:cs="Tahoma"/>
          <w:sz w:val="24"/>
          <w:szCs w:val="24"/>
        </w:rPr>
        <w:t xml:space="preserve">na adresy </w:t>
      </w:r>
      <w:r w:rsidRPr="00F7609D">
        <w:rPr>
          <w:rFonts w:ascii="Tahoma" w:hAnsi="Tahoma" w:cs="Tahoma"/>
          <w:sz w:val="24"/>
          <w:szCs w:val="24"/>
        </w:rPr>
        <w:t xml:space="preserve"> </w:t>
      </w:r>
      <w:r w:rsidR="002C7D30" w:rsidRPr="00F7609D">
        <w:rPr>
          <w:rFonts w:ascii="Tahoma" w:hAnsi="Tahoma" w:cs="Tahoma"/>
          <w:sz w:val="24"/>
          <w:szCs w:val="24"/>
        </w:rPr>
        <w:t>mailow</w:t>
      </w:r>
      <w:r w:rsidR="00A844E0" w:rsidRPr="00F7609D">
        <w:rPr>
          <w:rFonts w:ascii="Tahoma" w:hAnsi="Tahoma" w:cs="Tahoma"/>
          <w:sz w:val="24"/>
          <w:szCs w:val="24"/>
        </w:rPr>
        <w:t>e</w:t>
      </w:r>
      <w:r w:rsidR="002C7D30" w:rsidRPr="00F7609D">
        <w:rPr>
          <w:rFonts w:ascii="Tahoma" w:hAnsi="Tahoma" w:cs="Tahoma"/>
          <w:sz w:val="24"/>
          <w:szCs w:val="24"/>
        </w:rPr>
        <w:t xml:space="preserve"> sekretariat</w:t>
      </w:r>
      <w:r w:rsidR="00A844E0" w:rsidRPr="00F7609D">
        <w:rPr>
          <w:rFonts w:ascii="Tahoma" w:hAnsi="Tahoma" w:cs="Tahoma"/>
          <w:sz w:val="24"/>
          <w:szCs w:val="24"/>
        </w:rPr>
        <w:t>ów</w:t>
      </w:r>
      <w:r w:rsidR="002C7D30" w:rsidRPr="00F7609D">
        <w:rPr>
          <w:rFonts w:ascii="Tahoma" w:hAnsi="Tahoma" w:cs="Tahoma"/>
          <w:sz w:val="24"/>
          <w:szCs w:val="24"/>
        </w:rPr>
        <w:t xml:space="preserve"> szkół</w:t>
      </w:r>
      <w:r w:rsidRPr="00F7609D">
        <w:rPr>
          <w:rFonts w:ascii="Tahoma" w:hAnsi="Tahoma" w:cs="Tahoma"/>
          <w:sz w:val="24"/>
          <w:szCs w:val="24"/>
        </w:rPr>
        <w:t xml:space="preserve"> </w:t>
      </w:r>
      <w:r w:rsidR="002C7D30" w:rsidRPr="00F7609D">
        <w:rPr>
          <w:rFonts w:ascii="Tahoma" w:hAnsi="Tahoma" w:cs="Tahoma"/>
          <w:b/>
          <w:bCs/>
          <w:sz w:val="24"/>
          <w:szCs w:val="24"/>
        </w:rPr>
        <w:t>Ośrodków Językowych</w:t>
      </w:r>
      <w:r w:rsidR="002C7D30" w:rsidRPr="00F7609D">
        <w:rPr>
          <w:rFonts w:ascii="Tahoma" w:hAnsi="Tahoma" w:cs="Tahoma"/>
          <w:sz w:val="24"/>
          <w:szCs w:val="24"/>
        </w:rPr>
        <w:t> lub Lidera Projektu (</w:t>
      </w:r>
      <w:r w:rsidR="002C7D30" w:rsidRPr="00F7609D">
        <w:rPr>
          <w:rFonts w:ascii="Tahoma" w:hAnsi="Tahoma" w:cs="Tahoma"/>
          <w:color w:val="000000" w:themeColor="text1"/>
          <w:sz w:val="24"/>
          <w:szCs w:val="24"/>
        </w:rPr>
        <w:t>angielski@armz.pl</w:t>
      </w:r>
      <w:r w:rsidR="002C7D30" w:rsidRPr="00F7609D">
        <w:rPr>
          <w:rFonts w:ascii="Tahoma" w:hAnsi="Tahoma" w:cs="Tahoma"/>
          <w:sz w:val="24"/>
          <w:szCs w:val="24"/>
        </w:rPr>
        <w:t>),</w:t>
      </w:r>
    </w:p>
    <w:p w14:paraId="4085F6E3" w14:textId="64177CA9" w:rsidR="002C7D30" w:rsidRPr="00F7609D" w:rsidRDefault="00A844E0" w:rsidP="00F7609D">
      <w:pPr>
        <w:pStyle w:val="Akapitzlist"/>
        <w:numPr>
          <w:ilvl w:val="3"/>
          <w:numId w:val="59"/>
        </w:numPr>
        <w:spacing w:before="100" w:beforeAutospacing="1" w:after="100" w:afterAutospacing="1" w:line="360" w:lineRule="auto"/>
        <w:contextualSpacing w:val="0"/>
        <w:rPr>
          <w:rFonts w:ascii="Tahoma" w:hAnsi="Tahoma" w:cs="Tahoma"/>
          <w:sz w:val="24"/>
          <w:szCs w:val="24"/>
        </w:rPr>
      </w:pPr>
      <w:r w:rsidRPr="00F7609D">
        <w:rPr>
          <w:rFonts w:ascii="Tahoma" w:hAnsi="Tahoma" w:cs="Tahoma"/>
          <w:b/>
          <w:bCs/>
          <w:color w:val="000000" w:themeColor="text1"/>
          <w:sz w:val="24"/>
          <w:szCs w:val="24"/>
        </w:rPr>
        <w:t xml:space="preserve">pocztą tradycyjną </w:t>
      </w:r>
      <w:r w:rsidRPr="00F7609D">
        <w:rPr>
          <w:rFonts w:ascii="Tahoma" w:hAnsi="Tahoma" w:cs="Tahoma"/>
          <w:color w:val="000000" w:themeColor="text1"/>
          <w:sz w:val="24"/>
          <w:szCs w:val="24"/>
        </w:rPr>
        <w:t>na adres Biura Projektu</w:t>
      </w:r>
      <w:r w:rsidR="00484D77" w:rsidRPr="00F7609D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r w:rsidRPr="00F7609D">
        <w:rPr>
          <w:rFonts w:ascii="Tahoma" w:hAnsi="Tahoma" w:cs="Tahoma"/>
          <w:color w:val="000000" w:themeColor="text1"/>
          <w:sz w:val="24"/>
          <w:szCs w:val="24"/>
        </w:rPr>
        <w:t xml:space="preserve">(ul. Grunwaldzka 5, </w:t>
      </w:r>
      <w:r w:rsidR="00584E63" w:rsidRPr="00F7609D">
        <w:rPr>
          <w:rFonts w:ascii="Tahoma" w:hAnsi="Tahoma" w:cs="Tahoma"/>
          <w:color w:val="000000" w:themeColor="text1"/>
          <w:sz w:val="24"/>
          <w:szCs w:val="24"/>
        </w:rPr>
        <w:t xml:space="preserve">32-500 </w:t>
      </w:r>
      <w:r w:rsidRPr="00F7609D">
        <w:rPr>
          <w:rFonts w:ascii="Tahoma" w:hAnsi="Tahoma" w:cs="Tahoma"/>
          <w:color w:val="000000" w:themeColor="text1"/>
          <w:sz w:val="24"/>
          <w:szCs w:val="24"/>
        </w:rPr>
        <w:t xml:space="preserve">Chrzanów). </w:t>
      </w:r>
      <w:r w:rsidRPr="00F7609D">
        <w:rPr>
          <w:rFonts w:ascii="Tahoma" w:hAnsi="Tahoma" w:cs="Tahoma"/>
          <w:sz w:val="24"/>
          <w:szCs w:val="24"/>
        </w:rPr>
        <w:t>O</w:t>
      </w:r>
      <w:r w:rsidR="00484D77" w:rsidRPr="00F7609D">
        <w:rPr>
          <w:rFonts w:ascii="Tahoma" w:hAnsi="Tahoma" w:cs="Tahoma"/>
          <w:sz w:val="24"/>
          <w:szCs w:val="24"/>
        </w:rPr>
        <w:t xml:space="preserve">bowiązywać będzie data odebrania listu w </w:t>
      </w:r>
      <w:r w:rsidR="00584E63" w:rsidRPr="00F7609D">
        <w:rPr>
          <w:rFonts w:ascii="Tahoma" w:hAnsi="Tahoma" w:cs="Tahoma"/>
          <w:sz w:val="24"/>
          <w:szCs w:val="24"/>
        </w:rPr>
        <w:t>B</w:t>
      </w:r>
      <w:r w:rsidR="00484D77" w:rsidRPr="00F7609D">
        <w:rPr>
          <w:rFonts w:ascii="Tahoma" w:hAnsi="Tahoma" w:cs="Tahoma"/>
          <w:sz w:val="24"/>
          <w:szCs w:val="24"/>
        </w:rPr>
        <w:t xml:space="preserve">iurze </w:t>
      </w:r>
      <w:r w:rsidR="00584E63" w:rsidRPr="00F7609D">
        <w:rPr>
          <w:rFonts w:ascii="Tahoma" w:hAnsi="Tahoma" w:cs="Tahoma"/>
          <w:sz w:val="24"/>
          <w:szCs w:val="24"/>
        </w:rPr>
        <w:t>P</w:t>
      </w:r>
      <w:r w:rsidR="00484D77" w:rsidRPr="00F7609D">
        <w:rPr>
          <w:rFonts w:ascii="Tahoma" w:hAnsi="Tahoma" w:cs="Tahoma"/>
          <w:sz w:val="24"/>
          <w:szCs w:val="24"/>
        </w:rPr>
        <w:t>rojektu</w:t>
      </w:r>
      <w:r w:rsidR="002C7D30" w:rsidRPr="00F7609D">
        <w:rPr>
          <w:rFonts w:ascii="Tahoma" w:hAnsi="Tahoma" w:cs="Tahoma"/>
          <w:sz w:val="24"/>
          <w:szCs w:val="24"/>
        </w:rPr>
        <w:t>.</w:t>
      </w:r>
    </w:p>
    <w:p w14:paraId="2EA3E123" w14:textId="666B1009" w:rsidR="0050616C" w:rsidRPr="00F7609D" w:rsidRDefault="0050616C" w:rsidP="00F7609D">
      <w:pPr>
        <w:pStyle w:val="Akapitzlist"/>
        <w:numPr>
          <w:ilvl w:val="0"/>
          <w:numId w:val="59"/>
        </w:numPr>
        <w:spacing w:before="100" w:beforeAutospacing="1" w:after="100" w:afterAutospacing="1" w:line="360" w:lineRule="auto"/>
        <w:contextualSpacing w:val="0"/>
        <w:rPr>
          <w:rFonts w:ascii="Tahoma" w:hAnsi="Tahoma" w:cs="Tahoma"/>
          <w:sz w:val="24"/>
          <w:szCs w:val="24"/>
        </w:rPr>
      </w:pPr>
      <w:r w:rsidRPr="00F7609D">
        <w:rPr>
          <w:rFonts w:ascii="Tahoma" w:hAnsi="Tahoma" w:cs="Tahoma"/>
          <w:sz w:val="24"/>
          <w:szCs w:val="24"/>
        </w:rPr>
        <w:t xml:space="preserve">Rodzic/Opiekun prawny, składając dokumenty rekrutacyjne, </w:t>
      </w:r>
      <w:r w:rsidRPr="00F7609D">
        <w:rPr>
          <w:rFonts w:ascii="Tahoma" w:hAnsi="Tahoma" w:cs="Tahoma"/>
          <w:b/>
          <w:bCs/>
          <w:sz w:val="24"/>
          <w:szCs w:val="24"/>
          <w:u w:val="single"/>
        </w:rPr>
        <w:t>akceptuje konieczność dowiezienia dziecka na zajęcia dodatkowe</w:t>
      </w:r>
      <w:r w:rsidRPr="00F7609D">
        <w:rPr>
          <w:rFonts w:ascii="Tahoma" w:hAnsi="Tahoma" w:cs="Tahoma"/>
          <w:sz w:val="24"/>
          <w:szCs w:val="24"/>
        </w:rPr>
        <w:t xml:space="preserve"> do szkoły </w:t>
      </w:r>
      <w:r w:rsidRPr="00F7609D">
        <w:rPr>
          <w:rFonts w:ascii="Tahoma" w:hAnsi="Tahoma" w:cs="Tahoma"/>
          <w:sz w:val="24"/>
          <w:szCs w:val="24"/>
        </w:rPr>
        <w:lastRenderedPageBreak/>
        <w:t>dysponującej pracownią, o ile szkoła ta jest inna, niż szkoła macierzysta ucznia.</w:t>
      </w:r>
    </w:p>
    <w:p w14:paraId="6939E820" w14:textId="1A8789A8" w:rsidR="00EA348F" w:rsidRPr="00F7609D" w:rsidRDefault="00EA348F" w:rsidP="00F7609D">
      <w:pPr>
        <w:numPr>
          <w:ilvl w:val="0"/>
          <w:numId w:val="59"/>
        </w:numPr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  <w:r w:rsidRPr="00F7609D">
        <w:rPr>
          <w:rFonts w:ascii="Tahoma" w:eastAsia="Times New Roman" w:hAnsi="Tahoma" w:cs="Tahoma"/>
          <w:color w:val="0A0A0A"/>
          <w:kern w:val="0"/>
          <w:sz w:val="24"/>
          <w:szCs w:val="24"/>
          <w:lang w:eastAsia="pl-PL"/>
          <w14:ligatures w14:val="none"/>
        </w:rPr>
        <w:t>Rekrutacja prowadzona jest przez Partnerów (Gminy) w sposób równoległy w </w:t>
      </w:r>
      <w:r w:rsidRPr="00F7609D">
        <w:rPr>
          <w:rFonts w:ascii="Tahoma" w:eastAsia="Times New Roman" w:hAnsi="Tahoma" w:cs="Tahoma"/>
          <w:b/>
          <w:bCs/>
          <w:color w:val="0A0A0A"/>
          <w:kern w:val="0"/>
          <w:sz w:val="24"/>
          <w:szCs w:val="24"/>
          <w:lang w:eastAsia="pl-PL"/>
          <w14:ligatures w14:val="none"/>
        </w:rPr>
        <w:t>11 szkołach podstawowych</w:t>
      </w:r>
      <w:r w:rsidR="00CC703F" w:rsidRPr="00F7609D">
        <w:rPr>
          <w:rFonts w:ascii="Tahoma" w:eastAsia="Times New Roman" w:hAnsi="Tahoma" w:cs="Tahoma"/>
          <w:b/>
          <w:bCs/>
          <w:color w:val="0A0A0A"/>
          <w:kern w:val="0"/>
          <w:sz w:val="24"/>
          <w:szCs w:val="24"/>
          <w:lang w:eastAsia="pl-PL"/>
          <w14:ligatures w14:val="none"/>
        </w:rPr>
        <w:t xml:space="preserve"> </w:t>
      </w:r>
      <w:r w:rsidR="00CC703F" w:rsidRPr="00F7609D">
        <w:rPr>
          <w:rFonts w:ascii="Tahoma" w:hAnsi="Tahoma" w:cs="Tahoma"/>
          <w:b/>
          <w:bCs/>
          <w:sz w:val="24"/>
          <w:szCs w:val="24"/>
        </w:rPr>
        <w:t>pełniących rolę Ośrodków Językowych</w:t>
      </w:r>
      <w:r w:rsidR="00CC703F" w:rsidRPr="00F7609D">
        <w:rPr>
          <w:rFonts w:ascii="Tahoma" w:eastAsia="Times New Roman" w:hAnsi="Tahoma" w:cs="Tahoma"/>
          <w:color w:val="0A0A0A"/>
          <w:kern w:val="0"/>
          <w:sz w:val="24"/>
          <w:szCs w:val="24"/>
          <w:lang w:eastAsia="pl-PL"/>
          <w14:ligatures w14:val="none"/>
        </w:rPr>
        <w:t>.</w:t>
      </w:r>
      <w:r w:rsidR="00E35FBA" w:rsidRPr="00F7609D">
        <w:rPr>
          <w:rFonts w:ascii="Tahoma" w:eastAsia="Times New Roman" w:hAnsi="Tahoma" w:cs="Tahoma"/>
          <w:color w:val="0A0A0A"/>
          <w:kern w:val="0"/>
          <w:sz w:val="24"/>
          <w:szCs w:val="24"/>
          <w:lang w:eastAsia="pl-PL"/>
          <w14:ligatures w14:val="none"/>
        </w:rPr>
        <w:t xml:space="preserve"> </w:t>
      </w:r>
    </w:p>
    <w:p w14:paraId="72D37068" w14:textId="468EB2F3" w:rsidR="00584E63" w:rsidRPr="00F7609D" w:rsidRDefault="00584E63" w:rsidP="00F7609D">
      <w:pPr>
        <w:pStyle w:val="Akapitzlist"/>
        <w:numPr>
          <w:ilvl w:val="0"/>
          <w:numId w:val="59"/>
        </w:numPr>
        <w:spacing w:before="100" w:beforeAutospacing="1" w:after="100" w:afterAutospacing="1" w:line="360" w:lineRule="auto"/>
        <w:contextualSpacing w:val="0"/>
        <w:rPr>
          <w:rFonts w:ascii="Tahoma" w:hAnsi="Tahoma" w:cs="Tahoma"/>
          <w:sz w:val="24"/>
          <w:szCs w:val="24"/>
        </w:rPr>
      </w:pPr>
      <w:r w:rsidRPr="00F7609D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Wykaz limitu miejsc w Projekcie z uwzględnieniem Gmin Partnerskich</w:t>
      </w:r>
      <w:r w:rsidRPr="00F7609D">
        <w:rPr>
          <w:rFonts w:ascii="Tahoma" w:hAnsi="Tahoma" w:cs="Tahoma"/>
          <w:sz w:val="24"/>
          <w:szCs w:val="24"/>
        </w:rPr>
        <w:t xml:space="preserve"> stanowi Załącznik nr 3 do niniejszego Regulaminu.</w:t>
      </w:r>
    </w:p>
    <w:p w14:paraId="3FF75B44" w14:textId="4B05675C" w:rsidR="0050616C" w:rsidRPr="00F7609D" w:rsidRDefault="00940C82" w:rsidP="00F7609D">
      <w:pPr>
        <w:spacing w:before="100" w:beforeAutospacing="1" w:after="100" w:afterAutospacing="1" w:line="360" w:lineRule="auto"/>
        <w:rPr>
          <w:rFonts w:ascii="Tahoma" w:hAnsi="Tahoma" w:cs="Tahoma"/>
          <w:b/>
          <w:bCs/>
          <w:sz w:val="24"/>
          <w:szCs w:val="24"/>
        </w:rPr>
      </w:pPr>
      <w:r w:rsidRPr="00F7609D">
        <w:rPr>
          <w:rFonts w:ascii="Tahoma" w:hAnsi="Tahoma" w:cs="Tahoma"/>
          <w:b/>
          <w:bCs/>
          <w:sz w:val="24"/>
          <w:szCs w:val="24"/>
        </w:rPr>
        <w:t xml:space="preserve">§ </w:t>
      </w:r>
      <w:r w:rsidR="004A4D6D" w:rsidRPr="00F7609D">
        <w:rPr>
          <w:rFonts w:ascii="Tahoma" w:hAnsi="Tahoma" w:cs="Tahoma"/>
          <w:b/>
          <w:bCs/>
          <w:sz w:val="24"/>
          <w:szCs w:val="24"/>
        </w:rPr>
        <w:t>5</w:t>
      </w:r>
      <w:r w:rsidRPr="00F7609D">
        <w:rPr>
          <w:rFonts w:ascii="Tahoma" w:hAnsi="Tahoma" w:cs="Tahoma"/>
          <w:b/>
          <w:bCs/>
          <w:sz w:val="24"/>
          <w:szCs w:val="24"/>
        </w:rPr>
        <w:t>. Proces i etapy rekrutacji</w:t>
      </w:r>
    </w:p>
    <w:p w14:paraId="36E9B49F" w14:textId="29303D4A" w:rsidR="004E7BB8" w:rsidRPr="00F7609D" w:rsidRDefault="004E7BB8" w:rsidP="00F7609D">
      <w:pPr>
        <w:pStyle w:val="Akapitzlist"/>
        <w:numPr>
          <w:ilvl w:val="0"/>
          <w:numId w:val="60"/>
        </w:numPr>
        <w:spacing w:before="100" w:beforeAutospacing="1" w:after="100" w:afterAutospacing="1" w:line="360" w:lineRule="auto"/>
        <w:contextualSpacing w:val="0"/>
        <w:rPr>
          <w:rFonts w:ascii="Tahoma" w:hAnsi="Tahoma" w:cs="Tahoma"/>
          <w:sz w:val="24"/>
          <w:szCs w:val="24"/>
        </w:rPr>
      </w:pPr>
      <w:r w:rsidRPr="00F7609D">
        <w:rPr>
          <w:rFonts w:ascii="Tahoma" w:hAnsi="Tahoma" w:cs="Tahoma"/>
          <w:sz w:val="24"/>
          <w:szCs w:val="24"/>
        </w:rPr>
        <w:t xml:space="preserve">Informacje o naborze i rundach publikowane są na stronach internetowych </w:t>
      </w:r>
      <w:r w:rsidR="00F57CF2" w:rsidRPr="00F7609D">
        <w:rPr>
          <w:rFonts w:ascii="Tahoma" w:hAnsi="Tahoma" w:cs="Tahoma"/>
          <w:sz w:val="24"/>
          <w:szCs w:val="24"/>
        </w:rPr>
        <w:t xml:space="preserve">oraz w mediach społecznościowych </w:t>
      </w:r>
      <w:r w:rsidRPr="00F7609D">
        <w:rPr>
          <w:rFonts w:ascii="Tahoma" w:hAnsi="Tahoma" w:cs="Tahoma"/>
          <w:sz w:val="24"/>
          <w:szCs w:val="24"/>
        </w:rPr>
        <w:t>Lidera, Partnerów Projektu, Ośrodków Językowych</w:t>
      </w:r>
      <w:r w:rsidR="00F57CF2" w:rsidRPr="00F7609D">
        <w:rPr>
          <w:rFonts w:ascii="Tahoma" w:hAnsi="Tahoma" w:cs="Tahoma"/>
          <w:sz w:val="24"/>
          <w:szCs w:val="24"/>
        </w:rPr>
        <w:t>.</w:t>
      </w:r>
    </w:p>
    <w:p w14:paraId="3B6FDBC9" w14:textId="4D4F7859" w:rsidR="00921DF0" w:rsidRPr="00F7609D" w:rsidRDefault="0050616C" w:rsidP="00F7609D">
      <w:pPr>
        <w:pStyle w:val="Akapitzlist"/>
        <w:numPr>
          <w:ilvl w:val="0"/>
          <w:numId w:val="60"/>
        </w:numPr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  <w:r w:rsidRPr="00F7609D">
        <w:rPr>
          <w:rFonts w:ascii="Tahoma" w:hAnsi="Tahoma" w:cs="Tahoma"/>
          <w:sz w:val="24"/>
          <w:szCs w:val="24"/>
        </w:rPr>
        <w:t>Rekrutacja do Projektu prowadzona jest w formie </w:t>
      </w:r>
      <w:r w:rsidRPr="00F7609D">
        <w:rPr>
          <w:rFonts w:ascii="Tahoma" w:hAnsi="Tahoma" w:cs="Tahoma"/>
          <w:b/>
          <w:bCs/>
          <w:sz w:val="24"/>
          <w:szCs w:val="24"/>
        </w:rPr>
        <w:t>naboru ciągłego</w:t>
      </w:r>
      <w:r w:rsidRPr="00F7609D">
        <w:rPr>
          <w:rFonts w:ascii="Tahoma" w:hAnsi="Tahoma" w:cs="Tahoma"/>
          <w:sz w:val="24"/>
          <w:szCs w:val="24"/>
        </w:rPr>
        <w:t>, który rozpoczyna się </w:t>
      </w:r>
      <w:r w:rsidRPr="00F7609D">
        <w:rPr>
          <w:rFonts w:ascii="Tahoma" w:hAnsi="Tahoma" w:cs="Tahoma"/>
          <w:b/>
          <w:bCs/>
          <w:sz w:val="24"/>
          <w:szCs w:val="24"/>
        </w:rPr>
        <w:t>11 maja 2026 r.</w:t>
      </w:r>
      <w:r w:rsidRPr="00F7609D">
        <w:rPr>
          <w:rFonts w:ascii="Tahoma" w:hAnsi="Tahoma" w:cs="Tahoma"/>
          <w:sz w:val="24"/>
          <w:szCs w:val="24"/>
        </w:rPr>
        <w:t> i trwa do </w:t>
      </w:r>
      <w:r w:rsidRPr="00F7609D">
        <w:rPr>
          <w:rFonts w:ascii="Tahoma" w:hAnsi="Tahoma" w:cs="Tahoma"/>
          <w:b/>
          <w:bCs/>
          <w:sz w:val="24"/>
          <w:szCs w:val="24"/>
        </w:rPr>
        <w:t>19 czerwca 2026 r.</w:t>
      </w:r>
    </w:p>
    <w:p w14:paraId="575FAAD8" w14:textId="4BCE40D5" w:rsidR="0050616C" w:rsidRPr="00F7609D" w:rsidRDefault="0050616C" w:rsidP="00F7609D">
      <w:pPr>
        <w:pStyle w:val="Akapitzlist"/>
        <w:numPr>
          <w:ilvl w:val="0"/>
          <w:numId w:val="60"/>
        </w:numPr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  <w:r w:rsidRPr="00F7609D">
        <w:rPr>
          <w:rFonts w:ascii="Tahoma" w:hAnsi="Tahoma" w:cs="Tahoma"/>
          <w:sz w:val="24"/>
          <w:szCs w:val="24"/>
        </w:rPr>
        <w:t>W ramach prowadzonego naboru wyznacza się </w:t>
      </w:r>
      <w:r w:rsidRPr="00F7609D">
        <w:rPr>
          <w:rFonts w:ascii="Tahoma" w:hAnsi="Tahoma" w:cs="Tahoma"/>
          <w:b/>
          <w:bCs/>
          <w:sz w:val="24"/>
          <w:szCs w:val="24"/>
        </w:rPr>
        <w:t>trzy rundy rekrutacyjne</w:t>
      </w:r>
      <w:r w:rsidRPr="00F7609D">
        <w:rPr>
          <w:rFonts w:ascii="Tahoma" w:hAnsi="Tahoma" w:cs="Tahoma"/>
          <w:sz w:val="24"/>
          <w:szCs w:val="24"/>
        </w:rPr>
        <w:t xml:space="preserve">, stanowiące cykle decyzyjne, w których </w:t>
      </w:r>
      <w:r w:rsidR="000949D1" w:rsidRPr="00F7609D">
        <w:rPr>
          <w:rFonts w:ascii="Tahoma" w:hAnsi="Tahoma" w:cs="Tahoma"/>
          <w:sz w:val="24"/>
          <w:szCs w:val="24"/>
        </w:rPr>
        <w:t xml:space="preserve">Gminna </w:t>
      </w:r>
      <w:r w:rsidRPr="00F7609D">
        <w:rPr>
          <w:rFonts w:ascii="Tahoma" w:hAnsi="Tahoma" w:cs="Tahoma"/>
          <w:sz w:val="24"/>
          <w:szCs w:val="24"/>
        </w:rPr>
        <w:t>Komisja Rekrutacyjna dokonuje oceny wniosków i wyłania uczestników:</w:t>
      </w:r>
    </w:p>
    <w:p w14:paraId="0C2A137D" w14:textId="77777777" w:rsidR="0050616C" w:rsidRPr="00F7609D" w:rsidRDefault="0050616C" w:rsidP="00F7609D">
      <w:pPr>
        <w:pStyle w:val="Akapitzlist"/>
        <w:numPr>
          <w:ilvl w:val="1"/>
          <w:numId w:val="66"/>
        </w:numPr>
        <w:spacing w:before="100" w:beforeAutospacing="1" w:after="100" w:afterAutospacing="1" w:line="360" w:lineRule="auto"/>
        <w:contextualSpacing w:val="0"/>
        <w:rPr>
          <w:rFonts w:ascii="Tahoma" w:hAnsi="Tahoma" w:cs="Tahoma"/>
          <w:sz w:val="24"/>
          <w:szCs w:val="24"/>
        </w:rPr>
      </w:pPr>
      <w:r w:rsidRPr="00F7609D">
        <w:rPr>
          <w:rFonts w:ascii="Tahoma" w:hAnsi="Tahoma" w:cs="Tahoma"/>
          <w:b/>
          <w:bCs/>
          <w:sz w:val="24"/>
          <w:szCs w:val="24"/>
        </w:rPr>
        <w:t>I Runda:</w:t>
      </w:r>
      <w:r w:rsidRPr="00F7609D">
        <w:rPr>
          <w:rFonts w:ascii="Tahoma" w:hAnsi="Tahoma" w:cs="Tahoma"/>
          <w:sz w:val="24"/>
          <w:szCs w:val="24"/>
        </w:rPr>
        <w:t> od 11.05.2026 r. do 24.05.2026 r.</w:t>
      </w:r>
    </w:p>
    <w:p w14:paraId="453A4EEB" w14:textId="77777777" w:rsidR="0050616C" w:rsidRPr="00F7609D" w:rsidRDefault="0050616C" w:rsidP="00F7609D">
      <w:pPr>
        <w:pStyle w:val="Akapitzlist"/>
        <w:numPr>
          <w:ilvl w:val="1"/>
          <w:numId w:val="66"/>
        </w:numPr>
        <w:spacing w:before="100" w:beforeAutospacing="1" w:after="100" w:afterAutospacing="1" w:line="360" w:lineRule="auto"/>
        <w:contextualSpacing w:val="0"/>
        <w:rPr>
          <w:rFonts w:ascii="Tahoma" w:hAnsi="Tahoma" w:cs="Tahoma"/>
          <w:sz w:val="24"/>
          <w:szCs w:val="24"/>
        </w:rPr>
      </w:pPr>
      <w:r w:rsidRPr="00F7609D">
        <w:rPr>
          <w:rFonts w:ascii="Tahoma" w:hAnsi="Tahoma" w:cs="Tahoma"/>
          <w:b/>
          <w:bCs/>
          <w:sz w:val="24"/>
          <w:szCs w:val="24"/>
        </w:rPr>
        <w:t>II Runda:</w:t>
      </w:r>
      <w:r w:rsidRPr="00F7609D">
        <w:rPr>
          <w:rFonts w:ascii="Tahoma" w:hAnsi="Tahoma" w:cs="Tahoma"/>
          <w:sz w:val="24"/>
          <w:szCs w:val="24"/>
        </w:rPr>
        <w:t> od 25.05.2026 r. do 07.06.2026 r.</w:t>
      </w:r>
    </w:p>
    <w:p w14:paraId="68F26329" w14:textId="77777777" w:rsidR="0050616C" w:rsidRPr="00F7609D" w:rsidRDefault="0050616C" w:rsidP="00F7609D">
      <w:pPr>
        <w:pStyle w:val="Akapitzlist"/>
        <w:numPr>
          <w:ilvl w:val="1"/>
          <w:numId w:val="66"/>
        </w:numPr>
        <w:spacing w:before="100" w:beforeAutospacing="1" w:after="100" w:afterAutospacing="1" w:line="360" w:lineRule="auto"/>
        <w:contextualSpacing w:val="0"/>
        <w:rPr>
          <w:rFonts w:ascii="Tahoma" w:hAnsi="Tahoma" w:cs="Tahoma"/>
          <w:sz w:val="24"/>
          <w:szCs w:val="24"/>
        </w:rPr>
      </w:pPr>
      <w:r w:rsidRPr="00F7609D">
        <w:rPr>
          <w:rFonts w:ascii="Tahoma" w:hAnsi="Tahoma" w:cs="Tahoma"/>
          <w:b/>
          <w:bCs/>
          <w:sz w:val="24"/>
          <w:szCs w:val="24"/>
        </w:rPr>
        <w:t>III Runda:</w:t>
      </w:r>
      <w:r w:rsidRPr="00F7609D">
        <w:rPr>
          <w:rFonts w:ascii="Tahoma" w:hAnsi="Tahoma" w:cs="Tahoma"/>
          <w:sz w:val="24"/>
          <w:szCs w:val="24"/>
        </w:rPr>
        <w:t> od 08.06.2026 r. do 19.06.2026 r.</w:t>
      </w:r>
    </w:p>
    <w:p w14:paraId="02FDDB95" w14:textId="5B3A90B4" w:rsidR="00921DF0" w:rsidRPr="00F7609D" w:rsidRDefault="0050616C" w:rsidP="00F7609D">
      <w:pPr>
        <w:pStyle w:val="Akapitzlist"/>
        <w:numPr>
          <w:ilvl w:val="0"/>
          <w:numId w:val="60"/>
        </w:numPr>
        <w:spacing w:before="100" w:beforeAutospacing="1" w:after="100" w:afterAutospacing="1" w:line="360" w:lineRule="auto"/>
        <w:contextualSpacing w:val="0"/>
        <w:rPr>
          <w:rFonts w:ascii="Tahoma" w:hAnsi="Tahoma" w:cs="Tahoma"/>
          <w:sz w:val="24"/>
          <w:szCs w:val="24"/>
        </w:rPr>
      </w:pPr>
      <w:r w:rsidRPr="00F7609D">
        <w:rPr>
          <w:rFonts w:ascii="Tahoma" w:hAnsi="Tahoma" w:cs="Tahoma"/>
          <w:sz w:val="24"/>
          <w:szCs w:val="24"/>
        </w:rPr>
        <w:t>System ciągły oznacza, że wnioski przyjmowane są przez cały okres trwania naboru (11.05.2026 r. – 19.06.2026 r.). Wniosek złożony po terminie zakończenia danej rundy zostaje automatycznie przypisany do oceny w</w:t>
      </w:r>
      <w:r w:rsidR="00380370" w:rsidRPr="00F7609D">
        <w:rPr>
          <w:rFonts w:ascii="Tahoma" w:hAnsi="Tahoma" w:cs="Tahoma"/>
          <w:sz w:val="24"/>
          <w:szCs w:val="24"/>
        </w:rPr>
        <w:t> </w:t>
      </w:r>
      <w:r w:rsidRPr="00F7609D">
        <w:rPr>
          <w:rFonts w:ascii="Tahoma" w:hAnsi="Tahoma" w:cs="Tahoma"/>
          <w:sz w:val="24"/>
          <w:szCs w:val="24"/>
        </w:rPr>
        <w:t>rundzie następnej.</w:t>
      </w:r>
    </w:p>
    <w:p w14:paraId="0C74B9E1" w14:textId="791A2FCE" w:rsidR="000D7C91" w:rsidRPr="00F7609D" w:rsidRDefault="0050616C" w:rsidP="00F7609D">
      <w:pPr>
        <w:pStyle w:val="Akapitzlist"/>
        <w:numPr>
          <w:ilvl w:val="0"/>
          <w:numId w:val="60"/>
        </w:numPr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  <w:r w:rsidRPr="00F7609D">
        <w:rPr>
          <w:rFonts w:ascii="Tahoma" w:hAnsi="Tahoma" w:cs="Tahoma"/>
          <w:sz w:val="24"/>
          <w:szCs w:val="24"/>
        </w:rPr>
        <w:t>Po zakończeniu każdej rundy</w:t>
      </w:r>
      <w:r w:rsidR="000949D1" w:rsidRPr="00F7609D">
        <w:rPr>
          <w:rFonts w:ascii="Tahoma" w:hAnsi="Tahoma" w:cs="Tahoma"/>
          <w:sz w:val="24"/>
          <w:szCs w:val="24"/>
        </w:rPr>
        <w:t xml:space="preserve"> Gminna</w:t>
      </w:r>
      <w:r w:rsidRPr="00F7609D">
        <w:rPr>
          <w:rFonts w:ascii="Tahoma" w:hAnsi="Tahoma" w:cs="Tahoma"/>
          <w:sz w:val="24"/>
          <w:szCs w:val="24"/>
        </w:rPr>
        <w:t xml:space="preserve"> Komisja Rekrutacyjna</w:t>
      </w:r>
      <w:r w:rsidR="000D7C91" w:rsidRPr="00F7609D">
        <w:rPr>
          <w:rFonts w:ascii="Tahoma" w:hAnsi="Tahoma" w:cs="Tahoma"/>
          <w:sz w:val="24"/>
          <w:szCs w:val="24"/>
        </w:rPr>
        <w:t xml:space="preserve"> weryfikuje formularze zgłoszeniowe pod względem formalnym</w:t>
      </w:r>
      <w:r w:rsidR="00BB1F29" w:rsidRPr="00F7609D">
        <w:rPr>
          <w:rFonts w:ascii="Tahoma" w:hAnsi="Tahoma" w:cs="Tahoma"/>
          <w:sz w:val="24"/>
          <w:szCs w:val="24"/>
        </w:rPr>
        <w:t xml:space="preserve"> (sprawdzenie kompletności dokumentów oraz przynależności ucznia do jednej z 28 szkół objętych wsparciem)</w:t>
      </w:r>
      <w:r w:rsidR="000D7C91" w:rsidRPr="00F7609D">
        <w:rPr>
          <w:rFonts w:ascii="Tahoma" w:hAnsi="Tahoma" w:cs="Tahoma"/>
          <w:sz w:val="24"/>
          <w:szCs w:val="24"/>
        </w:rPr>
        <w:t xml:space="preserve"> i merytorycznym</w:t>
      </w:r>
      <w:r w:rsidR="00BB1F29" w:rsidRPr="00F7609D">
        <w:rPr>
          <w:rFonts w:ascii="Tahoma" w:hAnsi="Tahoma" w:cs="Tahoma"/>
          <w:sz w:val="24"/>
          <w:szCs w:val="24"/>
        </w:rPr>
        <w:t xml:space="preserve"> (przyznanie punktów zgodnie z kryteriami preferencyjnymi)</w:t>
      </w:r>
      <w:r w:rsidR="000D7C91" w:rsidRPr="00F7609D">
        <w:rPr>
          <w:rFonts w:ascii="Tahoma" w:hAnsi="Tahoma" w:cs="Tahoma"/>
          <w:sz w:val="24"/>
          <w:szCs w:val="24"/>
        </w:rPr>
        <w:t>. Formularze zgłoszeniowe dostarczone do Biura Projektu weryfik</w:t>
      </w:r>
      <w:r w:rsidR="008D4C90" w:rsidRPr="00F7609D">
        <w:rPr>
          <w:rFonts w:ascii="Tahoma" w:hAnsi="Tahoma" w:cs="Tahoma"/>
          <w:sz w:val="24"/>
          <w:szCs w:val="24"/>
        </w:rPr>
        <w:t>uje</w:t>
      </w:r>
      <w:r w:rsidR="000D7C91" w:rsidRPr="00F7609D">
        <w:rPr>
          <w:rFonts w:ascii="Tahoma" w:hAnsi="Tahoma" w:cs="Tahoma"/>
          <w:sz w:val="24"/>
          <w:szCs w:val="24"/>
        </w:rPr>
        <w:t xml:space="preserve"> </w:t>
      </w:r>
      <w:r w:rsidR="000949D1" w:rsidRPr="00F7609D">
        <w:rPr>
          <w:rFonts w:ascii="Tahoma" w:hAnsi="Tahoma" w:cs="Tahoma"/>
          <w:sz w:val="24"/>
          <w:szCs w:val="24"/>
        </w:rPr>
        <w:t xml:space="preserve">Gminna </w:t>
      </w:r>
      <w:r w:rsidR="000D7C91" w:rsidRPr="00F7609D">
        <w:rPr>
          <w:rFonts w:ascii="Tahoma" w:hAnsi="Tahoma" w:cs="Tahoma"/>
          <w:sz w:val="24"/>
          <w:szCs w:val="24"/>
        </w:rPr>
        <w:t>Komisja Rekrutacyjna każdego z Partnerów po kolei:</w:t>
      </w:r>
    </w:p>
    <w:p w14:paraId="5DFD103F" w14:textId="1D569108" w:rsidR="008D4C90" w:rsidRPr="00F7609D" w:rsidRDefault="008D4C90" w:rsidP="00F7609D">
      <w:pPr>
        <w:pStyle w:val="Akapitzlist"/>
        <w:numPr>
          <w:ilvl w:val="1"/>
          <w:numId w:val="60"/>
        </w:numPr>
        <w:spacing w:before="100" w:beforeAutospacing="1" w:after="100" w:afterAutospacing="1" w:line="360" w:lineRule="auto"/>
        <w:contextualSpacing w:val="0"/>
        <w:rPr>
          <w:rFonts w:ascii="Tahoma" w:hAnsi="Tahoma" w:cs="Tahoma"/>
          <w:sz w:val="24"/>
          <w:szCs w:val="24"/>
        </w:rPr>
      </w:pPr>
      <w:r w:rsidRPr="00F7609D">
        <w:rPr>
          <w:rFonts w:ascii="Tahoma" w:hAnsi="Tahoma" w:cs="Tahoma"/>
          <w:sz w:val="24"/>
          <w:szCs w:val="24"/>
        </w:rPr>
        <w:t>I Runda – Partner 2,</w:t>
      </w:r>
    </w:p>
    <w:p w14:paraId="50653B05" w14:textId="4F2BCAFA" w:rsidR="008D4C90" w:rsidRPr="00F7609D" w:rsidRDefault="008D4C90" w:rsidP="00F7609D">
      <w:pPr>
        <w:pStyle w:val="Akapitzlist"/>
        <w:numPr>
          <w:ilvl w:val="1"/>
          <w:numId w:val="60"/>
        </w:numPr>
        <w:spacing w:before="100" w:beforeAutospacing="1" w:after="100" w:afterAutospacing="1" w:line="360" w:lineRule="auto"/>
        <w:contextualSpacing w:val="0"/>
        <w:rPr>
          <w:rFonts w:ascii="Tahoma" w:hAnsi="Tahoma" w:cs="Tahoma"/>
          <w:sz w:val="24"/>
          <w:szCs w:val="24"/>
        </w:rPr>
      </w:pPr>
      <w:r w:rsidRPr="00F7609D">
        <w:rPr>
          <w:rFonts w:ascii="Tahoma" w:hAnsi="Tahoma" w:cs="Tahoma"/>
          <w:sz w:val="24"/>
          <w:szCs w:val="24"/>
        </w:rPr>
        <w:t>II Runda – Partner 3,</w:t>
      </w:r>
    </w:p>
    <w:p w14:paraId="7244BB9E" w14:textId="77777777" w:rsidR="00921DF0" w:rsidRPr="00F7609D" w:rsidRDefault="008D4C90" w:rsidP="00F7609D">
      <w:pPr>
        <w:pStyle w:val="Akapitzlist"/>
        <w:numPr>
          <w:ilvl w:val="1"/>
          <w:numId w:val="60"/>
        </w:numPr>
        <w:spacing w:before="100" w:beforeAutospacing="1" w:after="100" w:afterAutospacing="1" w:line="360" w:lineRule="auto"/>
        <w:contextualSpacing w:val="0"/>
        <w:rPr>
          <w:rFonts w:ascii="Tahoma" w:hAnsi="Tahoma" w:cs="Tahoma"/>
          <w:sz w:val="24"/>
          <w:szCs w:val="24"/>
        </w:rPr>
      </w:pPr>
      <w:r w:rsidRPr="00F7609D">
        <w:rPr>
          <w:rFonts w:ascii="Tahoma" w:hAnsi="Tahoma" w:cs="Tahoma"/>
          <w:sz w:val="24"/>
          <w:szCs w:val="24"/>
        </w:rPr>
        <w:lastRenderedPageBreak/>
        <w:t>III Runda – Partner 4</w:t>
      </w:r>
      <w:r w:rsidR="00921DF0" w:rsidRPr="00F7609D">
        <w:rPr>
          <w:rFonts w:ascii="Tahoma" w:hAnsi="Tahoma" w:cs="Tahoma"/>
          <w:sz w:val="24"/>
          <w:szCs w:val="24"/>
        </w:rPr>
        <w:t>.</w:t>
      </w:r>
    </w:p>
    <w:p w14:paraId="02A7EDCE" w14:textId="0B834F56" w:rsidR="00BB1F29" w:rsidRPr="00F7609D" w:rsidRDefault="00BB1F29" w:rsidP="00F7609D">
      <w:pPr>
        <w:pStyle w:val="Akapitzlist"/>
        <w:numPr>
          <w:ilvl w:val="0"/>
          <w:numId w:val="60"/>
        </w:numPr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  <w:r w:rsidRPr="00F7609D">
        <w:rPr>
          <w:rFonts w:ascii="Tahoma" w:hAnsi="Tahoma" w:cs="Tahoma"/>
          <w:sz w:val="24"/>
          <w:szCs w:val="24"/>
        </w:rPr>
        <w:t>W przypadku uzyskania przez kandydatów tej samej liczby punktów na liście rankingowej, decydującym kryterium jest </w:t>
      </w:r>
      <w:r w:rsidRPr="00F7609D">
        <w:rPr>
          <w:rFonts w:ascii="Tahoma" w:hAnsi="Tahoma" w:cs="Tahoma"/>
          <w:b/>
          <w:bCs/>
          <w:sz w:val="24"/>
          <w:szCs w:val="24"/>
        </w:rPr>
        <w:t>kolejność złożenia dokumentów</w:t>
      </w:r>
      <w:r w:rsidRPr="00F7609D">
        <w:rPr>
          <w:rFonts w:ascii="Tahoma" w:hAnsi="Tahoma" w:cs="Tahoma"/>
          <w:sz w:val="24"/>
          <w:szCs w:val="24"/>
        </w:rPr>
        <w:t> (data i godzina wpływu).</w:t>
      </w:r>
    </w:p>
    <w:p w14:paraId="431B0176" w14:textId="3385ADEE" w:rsidR="00754B7A" w:rsidRPr="00F7609D" w:rsidRDefault="008D4C90" w:rsidP="00F7609D">
      <w:pPr>
        <w:pStyle w:val="Akapitzlist"/>
        <w:numPr>
          <w:ilvl w:val="0"/>
          <w:numId w:val="60"/>
        </w:numPr>
        <w:spacing w:before="100" w:beforeAutospacing="1" w:after="100" w:afterAutospacing="1" w:line="360" w:lineRule="auto"/>
        <w:contextualSpacing w:val="0"/>
        <w:rPr>
          <w:rFonts w:ascii="Tahoma" w:hAnsi="Tahoma" w:cs="Tahoma"/>
          <w:sz w:val="24"/>
          <w:szCs w:val="24"/>
        </w:rPr>
      </w:pPr>
      <w:r w:rsidRPr="00F7609D">
        <w:rPr>
          <w:rFonts w:ascii="Tahoma" w:hAnsi="Tahoma" w:cs="Tahoma"/>
          <w:sz w:val="24"/>
          <w:szCs w:val="24"/>
        </w:rPr>
        <w:t xml:space="preserve">Po zakończeniu każdej rundy w terminie do 3 dni roboczych </w:t>
      </w:r>
      <w:r w:rsidR="000949D1" w:rsidRPr="00F7609D">
        <w:rPr>
          <w:rFonts w:ascii="Tahoma" w:hAnsi="Tahoma" w:cs="Tahoma"/>
          <w:sz w:val="24"/>
          <w:szCs w:val="24"/>
        </w:rPr>
        <w:t xml:space="preserve">Gminna </w:t>
      </w:r>
      <w:r w:rsidRPr="00F7609D">
        <w:rPr>
          <w:rFonts w:ascii="Tahoma" w:hAnsi="Tahoma" w:cs="Tahoma"/>
          <w:sz w:val="24"/>
          <w:szCs w:val="24"/>
        </w:rPr>
        <w:t>Komisja Rekrutacyjna</w:t>
      </w:r>
      <w:r w:rsidR="0050616C" w:rsidRPr="00F7609D">
        <w:rPr>
          <w:rFonts w:ascii="Tahoma" w:hAnsi="Tahoma" w:cs="Tahoma"/>
          <w:sz w:val="24"/>
          <w:szCs w:val="24"/>
        </w:rPr>
        <w:t xml:space="preserve"> sporządza protokół i publikuje cząstkow</w:t>
      </w:r>
      <w:r w:rsidR="00754B7A" w:rsidRPr="00F7609D">
        <w:rPr>
          <w:rFonts w:ascii="Tahoma" w:hAnsi="Tahoma" w:cs="Tahoma"/>
          <w:sz w:val="24"/>
          <w:szCs w:val="24"/>
        </w:rPr>
        <w:t>e</w:t>
      </w:r>
      <w:r w:rsidR="0050616C" w:rsidRPr="00F7609D">
        <w:rPr>
          <w:rFonts w:ascii="Tahoma" w:hAnsi="Tahoma" w:cs="Tahoma"/>
          <w:sz w:val="24"/>
          <w:szCs w:val="24"/>
        </w:rPr>
        <w:t xml:space="preserve"> list</w:t>
      </w:r>
      <w:r w:rsidR="00754B7A" w:rsidRPr="00F7609D">
        <w:rPr>
          <w:rFonts w:ascii="Tahoma" w:hAnsi="Tahoma" w:cs="Tahoma"/>
          <w:sz w:val="24"/>
          <w:szCs w:val="24"/>
        </w:rPr>
        <w:t>y</w:t>
      </w:r>
      <w:r w:rsidR="0050616C" w:rsidRPr="00F7609D">
        <w:rPr>
          <w:rFonts w:ascii="Tahoma" w:hAnsi="Tahoma" w:cs="Tahoma"/>
          <w:sz w:val="24"/>
          <w:szCs w:val="24"/>
        </w:rPr>
        <w:t xml:space="preserve"> rankingow</w:t>
      </w:r>
      <w:r w:rsidR="00754B7A" w:rsidRPr="00F7609D">
        <w:rPr>
          <w:rFonts w:ascii="Tahoma" w:hAnsi="Tahoma" w:cs="Tahoma"/>
          <w:sz w:val="24"/>
          <w:szCs w:val="24"/>
        </w:rPr>
        <w:t>e: podstawową</w:t>
      </w:r>
      <w:r w:rsidR="0050616C" w:rsidRPr="00F7609D">
        <w:rPr>
          <w:rFonts w:ascii="Tahoma" w:hAnsi="Tahoma" w:cs="Tahoma"/>
          <w:sz w:val="24"/>
          <w:szCs w:val="24"/>
        </w:rPr>
        <w:t xml:space="preserve"> oraz</w:t>
      </w:r>
      <w:r w:rsidR="00754B7A" w:rsidRPr="00F7609D">
        <w:rPr>
          <w:rFonts w:ascii="Tahoma" w:hAnsi="Tahoma" w:cs="Tahoma"/>
          <w:sz w:val="24"/>
          <w:szCs w:val="24"/>
        </w:rPr>
        <w:t xml:space="preserve"> </w:t>
      </w:r>
      <w:r w:rsidR="0050616C" w:rsidRPr="00F7609D">
        <w:rPr>
          <w:rFonts w:ascii="Tahoma" w:hAnsi="Tahoma" w:cs="Tahoma"/>
          <w:sz w:val="24"/>
          <w:szCs w:val="24"/>
        </w:rPr>
        <w:t>rezerwową (osobno dla grup rozwijających i</w:t>
      </w:r>
      <w:r w:rsidR="00380370" w:rsidRPr="00F7609D">
        <w:rPr>
          <w:rFonts w:ascii="Tahoma" w:hAnsi="Tahoma" w:cs="Tahoma"/>
          <w:sz w:val="24"/>
          <w:szCs w:val="24"/>
        </w:rPr>
        <w:t> </w:t>
      </w:r>
      <w:r w:rsidR="0050616C" w:rsidRPr="00F7609D">
        <w:rPr>
          <w:rFonts w:ascii="Tahoma" w:hAnsi="Tahoma" w:cs="Tahoma"/>
          <w:sz w:val="24"/>
          <w:szCs w:val="24"/>
        </w:rPr>
        <w:t>wyrównawczych).</w:t>
      </w:r>
    </w:p>
    <w:p w14:paraId="50ADC28F" w14:textId="3F08791C" w:rsidR="00BB1F29" w:rsidRPr="00F7609D" w:rsidRDefault="00E35FBA" w:rsidP="00F7609D">
      <w:pPr>
        <w:pStyle w:val="Akapitzlist"/>
        <w:numPr>
          <w:ilvl w:val="0"/>
          <w:numId w:val="60"/>
        </w:numPr>
        <w:spacing w:before="100" w:beforeAutospacing="1" w:after="100" w:afterAutospacing="1" w:line="360" w:lineRule="auto"/>
        <w:contextualSpacing w:val="0"/>
        <w:rPr>
          <w:rFonts w:ascii="Tahoma" w:hAnsi="Tahoma" w:cs="Tahoma"/>
          <w:sz w:val="24"/>
          <w:szCs w:val="24"/>
        </w:rPr>
      </w:pPr>
      <w:r w:rsidRPr="00F7609D">
        <w:rPr>
          <w:rFonts w:ascii="Tahoma" w:hAnsi="Tahoma" w:cs="Tahoma"/>
          <w:sz w:val="24"/>
          <w:szCs w:val="24"/>
        </w:rPr>
        <w:t>Ostateczne listy rankingowe zarówno podstawowe, jak i rezerwowe będą opublikowane na stronach internetowych</w:t>
      </w:r>
      <w:r w:rsidR="00495519" w:rsidRPr="00F7609D">
        <w:rPr>
          <w:rFonts w:ascii="Tahoma" w:hAnsi="Tahoma" w:cs="Tahoma"/>
          <w:sz w:val="24"/>
          <w:szCs w:val="24"/>
        </w:rPr>
        <w:t xml:space="preserve"> i</w:t>
      </w:r>
      <w:r w:rsidR="00F341C3" w:rsidRPr="00F7609D">
        <w:rPr>
          <w:rFonts w:ascii="Tahoma" w:hAnsi="Tahoma" w:cs="Tahoma"/>
          <w:sz w:val="24"/>
          <w:szCs w:val="24"/>
        </w:rPr>
        <w:t xml:space="preserve"> w</w:t>
      </w:r>
      <w:r w:rsidRPr="00F7609D">
        <w:rPr>
          <w:rFonts w:ascii="Tahoma" w:hAnsi="Tahoma" w:cs="Tahoma"/>
          <w:sz w:val="24"/>
          <w:szCs w:val="24"/>
        </w:rPr>
        <w:t xml:space="preserve"> </w:t>
      </w:r>
      <w:r w:rsidR="00495519" w:rsidRPr="00F7609D">
        <w:rPr>
          <w:rFonts w:ascii="Tahoma" w:hAnsi="Tahoma" w:cs="Tahoma"/>
          <w:sz w:val="24"/>
          <w:szCs w:val="24"/>
        </w:rPr>
        <w:t>mediach społecznościowych Partnerów oraz Ośrodków Językowych w dniu 24.06.2026 r.</w:t>
      </w:r>
    </w:p>
    <w:p w14:paraId="5BF78B20" w14:textId="1D37C7FC" w:rsidR="00BB1F29" w:rsidRPr="00F7609D" w:rsidRDefault="0050616C" w:rsidP="00F7609D">
      <w:pPr>
        <w:pStyle w:val="Akapitzlist"/>
        <w:numPr>
          <w:ilvl w:val="0"/>
          <w:numId w:val="60"/>
        </w:numPr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  <w:r w:rsidRPr="00F7609D">
        <w:rPr>
          <w:rFonts w:ascii="Tahoma" w:hAnsi="Tahoma" w:cs="Tahoma"/>
          <w:b/>
          <w:bCs/>
          <w:sz w:val="24"/>
          <w:szCs w:val="24"/>
        </w:rPr>
        <w:t>Nabór może zostać zakończony przed terminem 19 czerwca 2026 r.</w:t>
      </w:r>
      <w:r w:rsidR="00495519" w:rsidRPr="00F7609D">
        <w:rPr>
          <w:rFonts w:ascii="Tahoma" w:hAnsi="Tahoma" w:cs="Tahoma"/>
          <w:b/>
          <w:bCs/>
          <w:sz w:val="24"/>
          <w:szCs w:val="24"/>
        </w:rPr>
        <w:t xml:space="preserve"> pod warunkiem wyczerpania dostępnych miejsc.</w:t>
      </w:r>
      <w:r w:rsidR="00E82D7F" w:rsidRPr="00F7609D">
        <w:rPr>
          <w:rFonts w:ascii="Tahoma" w:hAnsi="Tahoma" w:cs="Tahoma"/>
          <w:sz w:val="24"/>
          <w:szCs w:val="24"/>
        </w:rPr>
        <w:t xml:space="preserve"> </w:t>
      </w:r>
      <w:r w:rsidR="00495519" w:rsidRPr="00F7609D">
        <w:rPr>
          <w:rFonts w:ascii="Tahoma" w:hAnsi="Tahoma" w:cs="Tahoma"/>
          <w:sz w:val="24"/>
          <w:szCs w:val="24"/>
        </w:rPr>
        <w:t xml:space="preserve">W takiej sytuacji na stronach internetowych i </w:t>
      </w:r>
      <w:r w:rsidR="00F341C3" w:rsidRPr="00F7609D">
        <w:rPr>
          <w:rFonts w:ascii="Tahoma" w:hAnsi="Tahoma" w:cs="Tahoma"/>
          <w:sz w:val="24"/>
          <w:szCs w:val="24"/>
        </w:rPr>
        <w:t xml:space="preserve">w </w:t>
      </w:r>
      <w:r w:rsidR="00495519" w:rsidRPr="00F7609D">
        <w:rPr>
          <w:rFonts w:ascii="Tahoma" w:hAnsi="Tahoma" w:cs="Tahoma"/>
          <w:sz w:val="24"/>
          <w:szCs w:val="24"/>
        </w:rPr>
        <w:t>mediach społecznościowych Partnerów oraz Ośrodków Językowych</w:t>
      </w:r>
      <w:r w:rsidR="00F341C3" w:rsidRPr="00F7609D">
        <w:rPr>
          <w:rFonts w:ascii="Tahoma" w:hAnsi="Tahoma" w:cs="Tahoma"/>
          <w:sz w:val="24"/>
          <w:szCs w:val="24"/>
        </w:rPr>
        <w:t xml:space="preserve"> pojawi się właściwy komunikat, co będzie skutkowało brakiem możliwości przyjmowania wniosków zgłoszeniowych.</w:t>
      </w:r>
      <w:r w:rsidR="0049011B" w:rsidRPr="00F7609D">
        <w:rPr>
          <w:rFonts w:ascii="Tahoma" w:hAnsi="Tahoma" w:cs="Tahoma"/>
          <w:sz w:val="24"/>
          <w:szCs w:val="24"/>
        </w:rPr>
        <w:t xml:space="preserve"> W zaistniałej sytuacji ostateczne listy rankingowe zarówno podstawowe, jak i rezerwowe będą opublikowane w terminie do 5 dni roboczych od dnia zamknięcia naboru.</w:t>
      </w:r>
    </w:p>
    <w:p w14:paraId="0607794B" w14:textId="0BA37B84" w:rsidR="006B599C" w:rsidRPr="00F7609D" w:rsidRDefault="002C7D30" w:rsidP="00F7609D">
      <w:pPr>
        <w:pStyle w:val="Akapitzlist"/>
        <w:numPr>
          <w:ilvl w:val="0"/>
          <w:numId w:val="60"/>
        </w:numPr>
        <w:spacing w:before="100" w:beforeAutospacing="1" w:after="100" w:afterAutospacing="1" w:line="360" w:lineRule="auto"/>
        <w:contextualSpacing w:val="0"/>
        <w:rPr>
          <w:rFonts w:ascii="Tahoma" w:hAnsi="Tahoma" w:cs="Tahoma"/>
          <w:sz w:val="24"/>
          <w:szCs w:val="24"/>
        </w:rPr>
      </w:pPr>
      <w:r w:rsidRPr="00F7609D">
        <w:rPr>
          <w:rFonts w:ascii="Tahoma" w:hAnsi="Tahoma" w:cs="Tahoma"/>
          <w:color w:val="000000" w:themeColor="text1"/>
          <w:sz w:val="24"/>
          <w:szCs w:val="24"/>
        </w:rPr>
        <w:t>W przypadku niewyczerpania limitu miejsc</w:t>
      </w:r>
      <w:r w:rsidR="00E73F18" w:rsidRPr="00F7609D">
        <w:rPr>
          <w:rFonts w:ascii="Tahoma" w:hAnsi="Tahoma" w:cs="Tahoma"/>
          <w:color w:val="000000" w:themeColor="text1"/>
          <w:sz w:val="24"/>
          <w:szCs w:val="24"/>
        </w:rPr>
        <w:t xml:space="preserve"> do 19 czerwca 2026 r.</w:t>
      </w:r>
      <w:r w:rsidRPr="00F7609D">
        <w:rPr>
          <w:rFonts w:ascii="Tahoma" w:hAnsi="Tahoma" w:cs="Tahoma"/>
          <w:color w:val="000000" w:themeColor="text1"/>
          <w:sz w:val="24"/>
          <w:szCs w:val="24"/>
        </w:rPr>
        <w:t xml:space="preserve"> nabór </w:t>
      </w:r>
      <w:r w:rsidR="00754B7A" w:rsidRPr="00F7609D">
        <w:rPr>
          <w:rFonts w:ascii="Tahoma" w:hAnsi="Tahoma" w:cs="Tahoma"/>
          <w:color w:val="000000" w:themeColor="text1"/>
          <w:sz w:val="24"/>
          <w:szCs w:val="24"/>
        </w:rPr>
        <w:t>będzie</w:t>
      </w:r>
      <w:r w:rsidRPr="00F7609D">
        <w:rPr>
          <w:rFonts w:ascii="Tahoma" w:hAnsi="Tahoma" w:cs="Tahoma"/>
          <w:color w:val="000000" w:themeColor="text1"/>
          <w:sz w:val="24"/>
          <w:szCs w:val="24"/>
        </w:rPr>
        <w:t xml:space="preserve"> kontynuowany w kolejnej rundzie, aż do zamknięcia list uczestników.</w:t>
      </w:r>
      <w:r w:rsidR="00495519" w:rsidRPr="00F7609D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r w:rsidR="00495519" w:rsidRPr="00F7609D">
        <w:rPr>
          <w:rFonts w:ascii="Tahoma" w:hAnsi="Tahoma" w:cs="Tahoma"/>
          <w:sz w:val="24"/>
          <w:szCs w:val="24"/>
        </w:rPr>
        <w:t xml:space="preserve">W takim wypadku ostateczne listy rankingowe będą opublikowane na stronach internetowych i </w:t>
      </w:r>
      <w:r w:rsidR="00F341C3" w:rsidRPr="00F7609D">
        <w:rPr>
          <w:rFonts w:ascii="Tahoma" w:hAnsi="Tahoma" w:cs="Tahoma"/>
          <w:sz w:val="24"/>
          <w:szCs w:val="24"/>
        </w:rPr>
        <w:t xml:space="preserve">w </w:t>
      </w:r>
      <w:r w:rsidR="00495519" w:rsidRPr="00F7609D">
        <w:rPr>
          <w:rFonts w:ascii="Tahoma" w:hAnsi="Tahoma" w:cs="Tahoma"/>
          <w:sz w:val="24"/>
          <w:szCs w:val="24"/>
        </w:rPr>
        <w:t xml:space="preserve">mediach społecznościowych Partnerów oraz Ośrodków Językowych po upływie </w:t>
      </w:r>
      <w:r w:rsidR="0049011B" w:rsidRPr="00F7609D">
        <w:rPr>
          <w:rFonts w:ascii="Tahoma" w:hAnsi="Tahoma" w:cs="Tahoma"/>
          <w:sz w:val="24"/>
          <w:szCs w:val="24"/>
        </w:rPr>
        <w:t>do 5</w:t>
      </w:r>
      <w:r w:rsidR="002D46FA" w:rsidRPr="00F7609D">
        <w:rPr>
          <w:rFonts w:ascii="Tahoma" w:hAnsi="Tahoma" w:cs="Tahoma"/>
          <w:sz w:val="24"/>
          <w:szCs w:val="24"/>
        </w:rPr>
        <w:t xml:space="preserve"> dni roboczych od dnia zakończenia naboru.</w:t>
      </w:r>
    </w:p>
    <w:p w14:paraId="1E21400B" w14:textId="7141CE8B" w:rsidR="00BB1F29" w:rsidRPr="00F7609D" w:rsidRDefault="00495519" w:rsidP="00F7609D">
      <w:pPr>
        <w:pStyle w:val="Akapitzlist"/>
        <w:numPr>
          <w:ilvl w:val="0"/>
          <w:numId w:val="60"/>
        </w:numPr>
        <w:spacing w:before="100" w:beforeAutospacing="1" w:after="100" w:afterAutospacing="1" w:line="360" w:lineRule="auto"/>
        <w:contextualSpacing w:val="0"/>
        <w:rPr>
          <w:rFonts w:ascii="Tahoma" w:hAnsi="Tahoma" w:cs="Tahoma"/>
          <w:sz w:val="24"/>
          <w:szCs w:val="24"/>
        </w:rPr>
      </w:pPr>
      <w:r w:rsidRPr="00F7609D">
        <w:rPr>
          <w:rFonts w:ascii="Tahoma" w:hAnsi="Tahoma" w:cs="Tahoma"/>
          <w:sz w:val="24"/>
          <w:szCs w:val="24"/>
        </w:rPr>
        <w:t xml:space="preserve"> </w:t>
      </w:r>
      <w:r w:rsidR="00E35990" w:rsidRPr="00F7609D">
        <w:rPr>
          <w:rFonts w:ascii="Tahoma" w:hAnsi="Tahoma" w:cs="Tahoma"/>
          <w:sz w:val="24"/>
          <w:szCs w:val="24"/>
        </w:rPr>
        <w:t>Po zakwalifikowaniu się Uczestnika do Projektu Rodzice/Opiekunowie prawni podpisują w Gminie Macierzystej Deklarację uczestnictwa (stanowiącą Załącznik nr 7 do niniejszego Regulaminu), która jest równoznaczna z </w:t>
      </w:r>
      <w:r w:rsidR="00E35990" w:rsidRPr="00F7609D">
        <w:rPr>
          <w:rFonts w:ascii="Tahoma" w:hAnsi="Tahoma" w:cs="Tahoma"/>
          <w:b/>
          <w:bCs/>
          <w:sz w:val="24"/>
          <w:szCs w:val="24"/>
        </w:rPr>
        <w:t>zaakceptowaniem warunków uczestnictwa oraz zobowiązaniem do przestrzegania zasad,</w:t>
      </w:r>
      <w:r w:rsidR="00E35990" w:rsidRPr="00F7609D">
        <w:rPr>
          <w:rFonts w:ascii="Tahoma" w:hAnsi="Tahoma" w:cs="Tahoma"/>
          <w:sz w:val="24"/>
          <w:szCs w:val="24"/>
        </w:rPr>
        <w:t xml:space="preserve"> określonych w niniejszym Regulaminie. zobowiązań do przestrzegania zasad określonych w niniejszym Regulaminie.</w:t>
      </w:r>
    </w:p>
    <w:p w14:paraId="287C6704" w14:textId="71088522" w:rsidR="00DA6CF8" w:rsidRPr="00F7609D" w:rsidRDefault="0050616C" w:rsidP="00F7609D">
      <w:pPr>
        <w:pStyle w:val="Akapitzlist"/>
        <w:numPr>
          <w:ilvl w:val="0"/>
          <w:numId w:val="60"/>
        </w:numPr>
        <w:spacing w:before="100" w:beforeAutospacing="1" w:after="100" w:afterAutospacing="1" w:line="360" w:lineRule="auto"/>
        <w:contextualSpacing w:val="0"/>
        <w:rPr>
          <w:rFonts w:ascii="Tahoma" w:hAnsi="Tahoma" w:cs="Tahoma"/>
          <w:sz w:val="24"/>
          <w:szCs w:val="24"/>
        </w:rPr>
      </w:pPr>
      <w:r w:rsidRPr="00F7609D">
        <w:rPr>
          <w:rFonts w:ascii="Tahoma" w:eastAsia="Times New Roman" w:hAnsi="Tahoma" w:cs="Tahoma"/>
          <w:color w:val="0A0A0A"/>
          <w:kern w:val="0"/>
          <w:sz w:val="24"/>
          <w:szCs w:val="24"/>
          <w:lang w:eastAsia="pl-PL"/>
          <w14:ligatures w14:val="none"/>
        </w:rPr>
        <w:t>Partnerzy (Gminy) zapewniają dostęp do informacji i możliwość składania dokumentów</w:t>
      </w:r>
      <w:r w:rsidR="002C7D30" w:rsidRPr="00F7609D">
        <w:rPr>
          <w:rFonts w:ascii="Tahoma" w:eastAsia="Times New Roman" w:hAnsi="Tahoma" w:cs="Tahoma"/>
          <w:color w:val="0A0A0A"/>
          <w:kern w:val="0"/>
          <w:sz w:val="24"/>
          <w:szCs w:val="24"/>
          <w:lang w:eastAsia="pl-PL"/>
          <w14:ligatures w14:val="none"/>
        </w:rPr>
        <w:t xml:space="preserve"> </w:t>
      </w:r>
      <w:r w:rsidR="00754B7A" w:rsidRPr="00F7609D">
        <w:rPr>
          <w:rFonts w:ascii="Tahoma" w:eastAsia="Times New Roman" w:hAnsi="Tahoma" w:cs="Tahoma"/>
          <w:color w:val="0A0A0A"/>
          <w:kern w:val="0"/>
          <w:sz w:val="24"/>
          <w:szCs w:val="24"/>
          <w:lang w:eastAsia="pl-PL"/>
          <w14:ligatures w14:val="none"/>
        </w:rPr>
        <w:t xml:space="preserve">rekrutacyjnych </w:t>
      </w:r>
      <w:r w:rsidR="002C7D30" w:rsidRPr="00F7609D">
        <w:rPr>
          <w:rFonts w:ascii="Tahoma" w:eastAsia="Times New Roman" w:hAnsi="Tahoma" w:cs="Tahoma"/>
          <w:color w:val="0A0A0A"/>
          <w:kern w:val="0"/>
          <w:sz w:val="24"/>
          <w:szCs w:val="24"/>
          <w:lang w:eastAsia="pl-PL"/>
          <w14:ligatures w14:val="none"/>
        </w:rPr>
        <w:t>wszystkim</w:t>
      </w:r>
      <w:r w:rsidRPr="00F7609D">
        <w:rPr>
          <w:rFonts w:ascii="Tahoma" w:eastAsia="Times New Roman" w:hAnsi="Tahoma" w:cs="Tahoma"/>
          <w:color w:val="0A0A0A"/>
          <w:kern w:val="0"/>
          <w:sz w:val="24"/>
          <w:szCs w:val="24"/>
          <w:lang w:eastAsia="pl-PL"/>
          <w14:ligatures w14:val="none"/>
        </w:rPr>
        <w:t xml:space="preserve"> uczniom w taki sposób, aby umożliwić im udział w procesie rekrutacyjnym</w:t>
      </w:r>
      <w:r w:rsidR="002C7D30" w:rsidRPr="00F7609D">
        <w:rPr>
          <w:rFonts w:ascii="Tahoma" w:hAnsi="Tahoma" w:cs="Tahoma"/>
          <w:sz w:val="24"/>
          <w:szCs w:val="24"/>
        </w:rPr>
        <w:t xml:space="preserve"> zgodnie z zasadami transparentności</w:t>
      </w:r>
      <w:r w:rsidR="00DA6CF8" w:rsidRPr="00F7609D">
        <w:rPr>
          <w:rFonts w:ascii="Tahoma" w:hAnsi="Tahoma" w:cs="Tahoma"/>
          <w:sz w:val="24"/>
          <w:szCs w:val="24"/>
        </w:rPr>
        <w:t>,</w:t>
      </w:r>
      <w:r w:rsidR="002C7D30" w:rsidRPr="00F7609D">
        <w:rPr>
          <w:rFonts w:ascii="Tahoma" w:hAnsi="Tahoma" w:cs="Tahoma"/>
          <w:sz w:val="24"/>
          <w:szCs w:val="24"/>
        </w:rPr>
        <w:t xml:space="preserve"> </w:t>
      </w:r>
      <w:r w:rsidR="00DA6CF8" w:rsidRPr="00F7609D">
        <w:rPr>
          <w:rFonts w:ascii="Tahoma" w:hAnsi="Tahoma" w:cs="Tahoma"/>
          <w:sz w:val="24"/>
          <w:szCs w:val="24"/>
        </w:rPr>
        <w:lastRenderedPageBreak/>
        <w:t>zasadami równości szans i niedyskryminacji, a w szczególności zapewnienie równych szans dla dziewcząt i chłopców oraz eliminowanie barier równościowych i edukacyjnych.</w:t>
      </w:r>
    </w:p>
    <w:p w14:paraId="0EA2150E" w14:textId="4DB9A0BD" w:rsidR="004E7BB8" w:rsidRPr="00F7609D" w:rsidRDefault="004E7BB8" w:rsidP="00F7609D">
      <w:pPr>
        <w:pStyle w:val="Akapitzlist"/>
        <w:numPr>
          <w:ilvl w:val="0"/>
          <w:numId w:val="60"/>
        </w:numPr>
        <w:spacing w:before="100" w:beforeAutospacing="1" w:after="100" w:afterAutospacing="1" w:line="360" w:lineRule="auto"/>
        <w:contextualSpacing w:val="0"/>
        <w:rPr>
          <w:rFonts w:ascii="Tahoma" w:hAnsi="Tahoma" w:cs="Tahoma"/>
          <w:sz w:val="24"/>
          <w:szCs w:val="24"/>
        </w:rPr>
      </w:pPr>
      <w:r w:rsidRPr="00F7609D">
        <w:rPr>
          <w:rFonts w:ascii="Tahoma" w:hAnsi="Tahoma" w:cs="Tahoma"/>
          <w:sz w:val="24"/>
          <w:szCs w:val="24"/>
        </w:rPr>
        <w:t>Proces rekrutacji jest dostępny dla osób z niepełnosprawnościami:</w:t>
      </w:r>
    </w:p>
    <w:p w14:paraId="7B0E6611" w14:textId="77777777" w:rsidR="004E7BB8" w:rsidRPr="00F7609D" w:rsidRDefault="004E7BB8" w:rsidP="00F7609D">
      <w:pPr>
        <w:numPr>
          <w:ilvl w:val="1"/>
          <w:numId w:val="86"/>
        </w:numPr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  <w:r w:rsidRPr="00F7609D">
        <w:rPr>
          <w:rFonts w:ascii="Tahoma" w:hAnsi="Tahoma" w:cs="Tahoma"/>
          <w:sz w:val="24"/>
          <w:szCs w:val="24"/>
        </w:rPr>
        <w:t xml:space="preserve"> dokumenty rekrutacyjne dostępne są w formatach alternatywnych (duża czcionka, łatwy język),</w:t>
      </w:r>
    </w:p>
    <w:p w14:paraId="726E8BEA" w14:textId="77777777" w:rsidR="004E7BB8" w:rsidRPr="00F7609D" w:rsidRDefault="004E7BB8" w:rsidP="00F7609D">
      <w:pPr>
        <w:numPr>
          <w:ilvl w:val="1"/>
          <w:numId w:val="86"/>
        </w:numPr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  <w:r w:rsidRPr="00F7609D">
        <w:rPr>
          <w:rFonts w:ascii="Tahoma" w:hAnsi="Tahoma" w:cs="Tahoma"/>
          <w:sz w:val="24"/>
          <w:szCs w:val="24"/>
        </w:rPr>
        <w:t>osoby z dysfunkcją słuchu mogą skorzystać z pomocy tłumacza języka migowego online podczas procedury zgłoszeniowej,</w:t>
      </w:r>
    </w:p>
    <w:p w14:paraId="13E19EA9" w14:textId="0BBA9A16" w:rsidR="002C7D30" w:rsidRPr="00F7609D" w:rsidRDefault="004E7BB8" w:rsidP="00F7609D">
      <w:pPr>
        <w:numPr>
          <w:ilvl w:val="1"/>
          <w:numId w:val="86"/>
        </w:numPr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  <w:r w:rsidRPr="00F7609D">
        <w:rPr>
          <w:rFonts w:ascii="Tahoma" w:hAnsi="Tahoma" w:cs="Tahoma"/>
          <w:sz w:val="24"/>
          <w:szCs w:val="24"/>
        </w:rPr>
        <w:t>w razie potrzeby zostanie zapewnione wsparcie w formie telefonicznych konsultacji lub wizyt w dogodnych lokalizacjach, dostosowanych do osób z</w:t>
      </w:r>
      <w:r w:rsidR="00D80949" w:rsidRPr="00F7609D">
        <w:rPr>
          <w:rFonts w:ascii="Tahoma" w:hAnsi="Tahoma" w:cs="Tahoma"/>
          <w:sz w:val="24"/>
          <w:szCs w:val="24"/>
        </w:rPr>
        <w:t> </w:t>
      </w:r>
      <w:r w:rsidRPr="00F7609D">
        <w:rPr>
          <w:rFonts w:ascii="Tahoma" w:hAnsi="Tahoma" w:cs="Tahoma"/>
          <w:sz w:val="24"/>
          <w:szCs w:val="24"/>
        </w:rPr>
        <w:t>ograniczoną mobilnością</w:t>
      </w:r>
      <w:r w:rsidR="00D80949" w:rsidRPr="00F7609D">
        <w:rPr>
          <w:rFonts w:ascii="Tahoma" w:hAnsi="Tahoma" w:cs="Tahoma"/>
          <w:sz w:val="24"/>
          <w:szCs w:val="24"/>
        </w:rPr>
        <w:t>.</w:t>
      </w:r>
    </w:p>
    <w:p w14:paraId="4E32BBF3" w14:textId="269AC25D" w:rsidR="00940C82" w:rsidRPr="00F7609D" w:rsidRDefault="00A26B26" w:rsidP="00F7609D">
      <w:pPr>
        <w:spacing w:before="100" w:beforeAutospacing="1" w:after="100" w:afterAutospacing="1" w:line="360" w:lineRule="auto"/>
        <w:ind w:left="720"/>
        <w:rPr>
          <w:rFonts w:ascii="Tahoma" w:hAnsi="Tahoma" w:cs="Tahoma"/>
          <w:b/>
          <w:bCs/>
          <w:sz w:val="24"/>
          <w:szCs w:val="24"/>
        </w:rPr>
      </w:pPr>
      <w:r w:rsidRPr="00F7609D">
        <w:rPr>
          <w:rFonts w:ascii="Tahoma" w:hAnsi="Tahoma" w:cs="Tahoma"/>
          <w:b/>
          <w:bCs/>
          <w:sz w:val="24"/>
          <w:szCs w:val="24"/>
        </w:rPr>
        <w:t xml:space="preserve">§ </w:t>
      </w:r>
      <w:r w:rsidR="004A4D6D" w:rsidRPr="00F7609D">
        <w:rPr>
          <w:rFonts w:ascii="Tahoma" w:hAnsi="Tahoma" w:cs="Tahoma"/>
          <w:b/>
          <w:bCs/>
          <w:sz w:val="24"/>
          <w:szCs w:val="24"/>
        </w:rPr>
        <w:t>6</w:t>
      </w:r>
      <w:r w:rsidRPr="00F7609D">
        <w:rPr>
          <w:rFonts w:ascii="Tahoma" w:hAnsi="Tahoma" w:cs="Tahoma"/>
          <w:b/>
          <w:bCs/>
          <w:sz w:val="24"/>
          <w:szCs w:val="24"/>
        </w:rPr>
        <w:t xml:space="preserve">. </w:t>
      </w:r>
      <w:r w:rsidR="00940C82" w:rsidRPr="00F7609D">
        <w:rPr>
          <w:rFonts w:ascii="Tahoma" w:hAnsi="Tahoma" w:cs="Tahoma"/>
          <w:b/>
          <w:bCs/>
          <w:sz w:val="24"/>
          <w:szCs w:val="24"/>
        </w:rPr>
        <w:t xml:space="preserve">Kryteria </w:t>
      </w:r>
      <w:r w:rsidRPr="00F7609D">
        <w:rPr>
          <w:rFonts w:ascii="Tahoma" w:hAnsi="Tahoma" w:cs="Tahoma"/>
          <w:b/>
          <w:bCs/>
          <w:sz w:val="24"/>
          <w:szCs w:val="24"/>
        </w:rPr>
        <w:t>weryfikacji formularzy zgłoszeniowych</w:t>
      </w:r>
    </w:p>
    <w:p w14:paraId="380C499B" w14:textId="5EFA26F1" w:rsidR="00776E16" w:rsidRPr="00F7609D" w:rsidRDefault="00776E16" w:rsidP="00F7609D">
      <w:pPr>
        <w:pStyle w:val="Akapitzlist"/>
        <w:numPr>
          <w:ilvl w:val="0"/>
          <w:numId w:val="7"/>
        </w:numPr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  <w:r w:rsidRPr="00F7609D">
        <w:rPr>
          <w:rFonts w:ascii="Tahoma" w:hAnsi="Tahoma" w:cs="Tahoma"/>
          <w:sz w:val="24"/>
          <w:szCs w:val="24"/>
        </w:rPr>
        <w:t>Tabela kryteriów weryfikacji formularzy zgłoszeniowych stanowi Załącznik nr 4 do niniejszego Regulaminu.</w:t>
      </w:r>
    </w:p>
    <w:p w14:paraId="4C43E997" w14:textId="2D11D062" w:rsidR="00A26B26" w:rsidRPr="00F7609D" w:rsidRDefault="00A26B26" w:rsidP="00F7609D">
      <w:pPr>
        <w:pStyle w:val="Akapitzlist"/>
        <w:numPr>
          <w:ilvl w:val="0"/>
          <w:numId w:val="7"/>
        </w:numPr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  <w:r w:rsidRPr="00F7609D">
        <w:rPr>
          <w:rFonts w:ascii="Tahoma" w:hAnsi="Tahoma" w:cs="Tahoma"/>
          <w:sz w:val="24"/>
          <w:szCs w:val="24"/>
        </w:rPr>
        <w:t xml:space="preserve">Rekrutacja na </w:t>
      </w:r>
      <w:r w:rsidRPr="00F7609D">
        <w:rPr>
          <w:rFonts w:ascii="Tahoma" w:hAnsi="Tahoma" w:cs="Tahoma"/>
          <w:b/>
          <w:bCs/>
          <w:sz w:val="24"/>
          <w:szCs w:val="24"/>
          <w:u w:val="single"/>
        </w:rPr>
        <w:t>zajęcia wyrównawcze</w:t>
      </w:r>
      <w:r w:rsidRPr="00F7609D">
        <w:rPr>
          <w:rFonts w:ascii="Tahoma" w:hAnsi="Tahoma" w:cs="Tahoma"/>
          <w:sz w:val="24"/>
          <w:szCs w:val="24"/>
        </w:rPr>
        <w:t xml:space="preserve"> – dla uczniów mających trudności w</w:t>
      </w:r>
      <w:r w:rsidR="00D80949" w:rsidRPr="00F7609D">
        <w:rPr>
          <w:rFonts w:ascii="Tahoma" w:hAnsi="Tahoma" w:cs="Tahoma"/>
          <w:sz w:val="24"/>
          <w:szCs w:val="24"/>
        </w:rPr>
        <w:t> </w:t>
      </w:r>
      <w:r w:rsidRPr="00F7609D">
        <w:rPr>
          <w:rFonts w:ascii="Tahoma" w:hAnsi="Tahoma" w:cs="Tahoma"/>
          <w:sz w:val="24"/>
          <w:szCs w:val="24"/>
        </w:rPr>
        <w:t>nauce języka angielskiego.</w:t>
      </w:r>
    </w:p>
    <w:p w14:paraId="37DDB512" w14:textId="5A45F504" w:rsidR="00A26B26" w:rsidRPr="00F7609D" w:rsidRDefault="00A26B26" w:rsidP="00F7609D">
      <w:pPr>
        <w:pStyle w:val="Akapitzlist"/>
        <w:numPr>
          <w:ilvl w:val="3"/>
          <w:numId w:val="59"/>
        </w:numPr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  <w:r w:rsidRPr="00F7609D">
        <w:rPr>
          <w:rFonts w:ascii="Tahoma" w:hAnsi="Tahoma" w:cs="Tahoma"/>
          <w:b/>
          <w:bCs/>
          <w:sz w:val="24"/>
          <w:szCs w:val="24"/>
        </w:rPr>
        <w:t>Kryteria dostępu:</w:t>
      </w:r>
    </w:p>
    <w:p w14:paraId="2AD76FD7" w14:textId="51829699" w:rsidR="00A26B26" w:rsidRPr="00F7609D" w:rsidRDefault="00A26B26" w:rsidP="00F7609D">
      <w:pPr>
        <w:spacing w:before="100" w:beforeAutospacing="1" w:after="100" w:afterAutospacing="1" w:line="360" w:lineRule="auto"/>
        <w:ind w:left="360"/>
        <w:contextualSpacing/>
        <w:rPr>
          <w:rFonts w:ascii="Tahoma" w:hAnsi="Tahoma" w:cs="Tahoma"/>
          <w:sz w:val="24"/>
          <w:szCs w:val="24"/>
        </w:rPr>
      </w:pPr>
      <w:r w:rsidRPr="00F7609D">
        <w:rPr>
          <w:rFonts w:ascii="Tahoma" w:hAnsi="Tahoma" w:cs="Tahoma"/>
          <w:sz w:val="24"/>
          <w:szCs w:val="24"/>
        </w:rPr>
        <w:t xml:space="preserve"> a) </w:t>
      </w:r>
      <w:r w:rsidR="00D80949" w:rsidRPr="00F7609D">
        <w:rPr>
          <w:rFonts w:ascii="Tahoma" w:hAnsi="Tahoma" w:cs="Tahoma"/>
          <w:b/>
          <w:bCs/>
          <w:sz w:val="24"/>
          <w:szCs w:val="24"/>
        </w:rPr>
        <w:t xml:space="preserve">w roku szkolnym </w:t>
      </w:r>
      <w:r w:rsidR="00F708BC">
        <w:rPr>
          <w:rFonts w:ascii="Tahoma" w:hAnsi="Tahoma" w:cs="Tahoma"/>
          <w:b/>
          <w:bCs/>
          <w:sz w:val="24"/>
          <w:szCs w:val="24"/>
        </w:rPr>
        <w:t xml:space="preserve">2025/2026 oraz </w:t>
      </w:r>
      <w:r w:rsidR="00D80949" w:rsidRPr="00F7609D">
        <w:rPr>
          <w:rFonts w:ascii="Tahoma" w:hAnsi="Tahoma" w:cs="Tahoma"/>
          <w:b/>
          <w:bCs/>
          <w:sz w:val="24"/>
          <w:szCs w:val="24"/>
        </w:rPr>
        <w:t>202</w:t>
      </w:r>
      <w:r w:rsidR="00F708BC">
        <w:rPr>
          <w:rFonts w:ascii="Tahoma" w:hAnsi="Tahoma" w:cs="Tahoma"/>
          <w:b/>
          <w:bCs/>
          <w:sz w:val="24"/>
          <w:szCs w:val="24"/>
        </w:rPr>
        <w:t>6</w:t>
      </w:r>
      <w:r w:rsidR="00D80949" w:rsidRPr="00F7609D">
        <w:rPr>
          <w:rFonts w:ascii="Tahoma" w:hAnsi="Tahoma" w:cs="Tahoma"/>
          <w:b/>
          <w:bCs/>
          <w:sz w:val="24"/>
          <w:szCs w:val="24"/>
        </w:rPr>
        <w:t>/202</w:t>
      </w:r>
      <w:r w:rsidR="00F708BC">
        <w:rPr>
          <w:rFonts w:ascii="Tahoma" w:hAnsi="Tahoma" w:cs="Tahoma"/>
          <w:b/>
          <w:bCs/>
          <w:sz w:val="24"/>
          <w:szCs w:val="24"/>
        </w:rPr>
        <w:t>7</w:t>
      </w:r>
      <w:r w:rsidR="00D80949" w:rsidRPr="00F7609D">
        <w:rPr>
          <w:rFonts w:ascii="Tahoma" w:hAnsi="Tahoma" w:cs="Tahoma"/>
          <w:sz w:val="24"/>
          <w:szCs w:val="24"/>
        </w:rPr>
        <w:t xml:space="preserve"> </w:t>
      </w:r>
      <w:r w:rsidRPr="00F7609D">
        <w:rPr>
          <w:rFonts w:ascii="Tahoma" w:hAnsi="Tahoma" w:cs="Tahoma"/>
          <w:b/>
          <w:bCs/>
          <w:sz w:val="24"/>
          <w:szCs w:val="24"/>
        </w:rPr>
        <w:t>uczeń uczęszcza do szkoły objętej wsparciem w ramach projektu</w:t>
      </w:r>
      <w:r w:rsidRPr="00F7609D">
        <w:rPr>
          <w:rFonts w:ascii="Tahoma" w:hAnsi="Tahoma" w:cs="Tahoma"/>
          <w:sz w:val="24"/>
          <w:szCs w:val="24"/>
        </w:rPr>
        <w:t xml:space="preserve">. Dokument potwierdzający to </w:t>
      </w:r>
      <w:r w:rsidR="00FD7271" w:rsidRPr="00FD7271">
        <w:rPr>
          <w:rFonts w:ascii="Tahoma" w:hAnsi="Tahoma" w:cs="Tahoma"/>
          <w:i/>
          <w:iCs/>
          <w:sz w:val="24"/>
          <w:szCs w:val="24"/>
          <w:u w:val="single"/>
        </w:rPr>
        <w:t>zaświadczenie dyrektora szkoły, wydane na podstawie księgi uczniów lub wykazu</w:t>
      </w:r>
      <w:r w:rsidR="00FD7271">
        <w:rPr>
          <w:rFonts w:ascii="Tahoma" w:hAnsi="Tahoma" w:cs="Tahoma"/>
          <w:sz w:val="24"/>
          <w:szCs w:val="24"/>
        </w:rPr>
        <w:t xml:space="preserve"> </w:t>
      </w:r>
      <w:r w:rsidRPr="00F7609D">
        <w:rPr>
          <w:rFonts w:ascii="Tahoma" w:hAnsi="Tahoma" w:cs="Tahoma"/>
          <w:i/>
          <w:iCs/>
          <w:sz w:val="24"/>
          <w:szCs w:val="24"/>
          <w:u w:val="single"/>
        </w:rPr>
        <w:t>uczniów zawierający dane uczniów</w:t>
      </w:r>
      <w:r w:rsidRPr="00F7609D">
        <w:rPr>
          <w:rFonts w:ascii="Tahoma" w:hAnsi="Tahoma" w:cs="Tahoma"/>
          <w:sz w:val="24"/>
          <w:szCs w:val="24"/>
        </w:rPr>
        <w:t xml:space="preserve"> uczęszczających do danej placówki.</w:t>
      </w:r>
    </w:p>
    <w:p w14:paraId="7D358955" w14:textId="36277B21" w:rsidR="00A26B26" w:rsidRPr="00F7609D" w:rsidRDefault="00A26B26" w:rsidP="00F7609D">
      <w:pPr>
        <w:spacing w:before="100" w:beforeAutospacing="1" w:after="100" w:afterAutospacing="1" w:line="360" w:lineRule="auto"/>
        <w:ind w:left="360"/>
        <w:rPr>
          <w:rFonts w:ascii="Tahoma" w:hAnsi="Tahoma" w:cs="Tahoma"/>
          <w:sz w:val="24"/>
          <w:szCs w:val="24"/>
        </w:rPr>
      </w:pPr>
      <w:r w:rsidRPr="00F7609D">
        <w:rPr>
          <w:rFonts w:ascii="Tahoma" w:hAnsi="Tahoma" w:cs="Tahoma"/>
          <w:sz w:val="24"/>
          <w:szCs w:val="24"/>
        </w:rPr>
        <w:t xml:space="preserve">b) </w:t>
      </w:r>
      <w:r w:rsidRPr="00F7609D">
        <w:rPr>
          <w:rFonts w:ascii="Tahoma" w:hAnsi="Tahoma" w:cs="Tahoma"/>
          <w:b/>
          <w:bCs/>
          <w:sz w:val="24"/>
          <w:szCs w:val="24"/>
        </w:rPr>
        <w:t xml:space="preserve">uczeń posiada ocenę dopuszczającą lub dostateczną </w:t>
      </w:r>
      <w:r w:rsidR="00D80949" w:rsidRPr="00F7609D">
        <w:rPr>
          <w:rFonts w:ascii="Tahoma" w:hAnsi="Tahoma" w:cs="Tahoma"/>
          <w:b/>
          <w:bCs/>
          <w:sz w:val="24"/>
          <w:szCs w:val="24"/>
        </w:rPr>
        <w:t xml:space="preserve">(2/3) </w:t>
      </w:r>
      <w:r w:rsidRPr="00F7609D">
        <w:rPr>
          <w:rFonts w:ascii="Tahoma" w:hAnsi="Tahoma" w:cs="Tahoma"/>
          <w:b/>
          <w:bCs/>
          <w:sz w:val="24"/>
          <w:szCs w:val="24"/>
        </w:rPr>
        <w:t xml:space="preserve">z języka angielskiego na ostatnim świadectwie szkolnym. </w:t>
      </w:r>
      <w:r w:rsidRPr="00F7609D">
        <w:rPr>
          <w:rFonts w:ascii="Tahoma" w:hAnsi="Tahoma" w:cs="Tahoma"/>
          <w:sz w:val="24"/>
          <w:szCs w:val="24"/>
        </w:rPr>
        <w:t xml:space="preserve">Dokument potwierdzający to </w:t>
      </w:r>
      <w:r w:rsidRPr="00F7609D">
        <w:rPr>
          <w:rFonts w:ascii="Tahoma" w:hAnsi="Tahoma" w:cs="Tahoma"/>
          <w:i/>
          <w:iCs/>
          <w:sz w:val="24"/>
          <w:szCs w:val="24"/>
          <w:u w:val="single"/>
        </w:rPr>
        <w:t>świadectwo z ostatniego zakończonego roku szkolnego (2024/2025)</w:t>
      </w:r>
      <w:r w:rsidRPr="00F7609D">
        <w:rPr>
          <w:rFonts w:ascii="Tahoma" w:hAnsi="Tahoma" w:cs="Tahoma"/>
          <w:sz w:val="24"/>
          <w:szCs w:val="24"/>
          <w:u w:val="single"/>
        </w:rPr>
        <w:t>.</w:t>
      </w:r>
      <w:r w:rsidRPr="00F7609D">
        <w:rPr>
          <w:rFonts w:ascii="Tahoma" w:hAnsi="Tahoma" w:cs="Tahoma"/>
          <w:sz w:val="24"/>
          <w:szCs w:val="24"/>
        </w:rPr>
        <w:t xml:space="preserve"> </w:t>
      </w:r>
    </w:p>
    <w:p w14:paraId="402CF199" w14:textId="77777777" w:rsidR="00A26B26" w:rsidRPr="00F7609D" w:rsidRDefault="00A26B26" w:rsidP="00F7609D">
      <w:pPr>
        <w:pStyle w:val="Akapitzlist"/>
        <w:numPr>
          <w:ilvl w:val="3"/>
          <w:numId w:val="59"/>
        </w:numPr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  <w:r w:rsidRPr="00F7609D">
        <w:rPr>
          <w:rFonts w:ascii="Tahoma" w:hAnsi="Tahoma" w:cs="Tahoma"/>
          <w:b/>
          <w:bCs/>
          <w:sz w:val="24"/>
          <w:szCs w:val="24"/>
        </w:rPr>
        <w:t xml:space="preserve">Kryteria preferencyjne (punktowe): </w:t>
      </w:r>
    </w:p>
    <w:p w14:paraId="251C1915" w14:textId="1F4C6D4C" w:rsidR="00A26B26" w:rsidRPr="00F7609D" w:rsidRDefault="00A26B26" w:rsidP="00F7609D">
      <w:pPr>
        <w:pStyle w:val="Akapitzlist"/>
        <w:numPr>
          <w:ilvl w:val="3"/>
          <w:numId w:val="91"/>
        </w:numPr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  <w:r w:rsidRPr="00F7609D">
        <w:rPr>
          <w:rFonts w:ascii="Tahoma" w:hAnsi="Tahoma" w:cs="Tahoma"/>
          <w:sz w:val="24"/>
          <w:szCs w:val="24"/>
        </w:rPr>
        <w:t xml:space="preserve">uczeń z orzeczeniem o potrzebie kształcenia specjalnego, opinią poradni psychologiczno-pedagogicznej lub objęty pomocą psychologiczno-pedagogiczną – </w:t>
      </w:r>
      <w:r w:rsidRPr="00F7609D">
        <w:rPr>
          <w:rFonts w:ascii="Tahoma" w:hAnsi="Tahoma" w:cs="Tahoma"/>
          <w:b/>
          <w:bCs/>
          <w:sz w:val="24"/>
          <w:szCs w:val="24"/>
        </w:rPr>
        <w:t>3 pkt</w:t>
      </w:r>
      <w:r w:rsidRPr="00F7609D">
        <w:rPr>
          <w:rFonts w:ascii="Tahoma" w:hAnsi="Tahoma" w:cs="Tahoma"/>
          <w:sz w:val="24"/>
          <w:szCs w:val="24"/>
        </w:rPr>
        <w:t xml:space="preserve">. Dokument potwierdzający to </w:t>
      </w:r>
      <w:r w:rsidRPr="00F7609D">
        <w:rPr>
          <w:rFonts w:ascii="Tahoma" w:hAnsi="Tahoma" w:cs="Tahoma"/>
          <w:i/>
          <w:iCs/>
          <w:sz w:val="24"/>
          <w:szCs w:val="24"/>
          <w:u w:val="single"/>
        </w:rPr>
        <w:t>orzeczenie</w:t>
      </w:r>
      <w:r w:rsidR="00D80949" w:rsidRPr="00F7609D">
        <w:rPr>
          <w:rFonts w:ascii="Tahoma" w:hAnsi="Tahoma" w:cs="Tahoma"/>
          <w:i/>
          <w:iCs/>
          <w:sz w:val="24"/>
          <w:szCs w:val="24"/>
          <w:u w:val="single"/>
        </w:rPr>
        <w:t>, opinia PPP</w:t>
      </w:r>
      <w:r w:rsidRPr="00F7609D">
        <w:rPr>
          <w:rFonts w:ascii="Tahoma" w:hAnsi="Tahoma" w:cs="Tahoma"/>
          <w:sz w:val="24"/>
          <w:szCs w:val="24"/>
        </w:rPr>
        <w:t xml:space="preserve"> </w:t>
      </w:r>
      <w:r w:rsidRPr="00F7609D">
        <w:rPr>
          <w:rFonts w:ascii="Tahoma" w:hAnsi="Tahoma" w:cs="Tahoma"/>
          <w:sz w:val="24"/>
          <w:szCs w:val="24"/>
        </w:rPr>
        <w:lastRenderedPageBreak/>
        <w:t xml:space="preserve">lub </w:t>
      </w:r>
      <w:r w:rsidRPr="00F7609D">
        <w:rPr>
          <w:rFonts w:ascii="Tahoma" w:hAnsi="Tahoma" w:cs="Tahoma"/>
          <w:i/>
          <w:iCs/>
          <w:sz w:val="24"/>
          <w:szCs w:val="24"/>
          <w:u w:val="single"/>
        </w:rPr>
        <w:t>dokumentacja szkolna potwierdzona przez pedagoga/psychologa szkolnego</w:t>
      </w:r>
      <w:r w:rsidRPr="00F7609D">
        <w:rPr>
          <w:rFonts w:ascii="Tahoma" w:hAnsi="Tahoma" w:cs="Tahoma"/>
          <w:sz w:val="24"/>
          <w:szCs w:val="24"/>
          <w:u w:val="single"/>
        </w:rPr>
        <w:t>.</w:t>
      </w:r>
      <w:r w:rsidRPr="00F7609D">
        <w:rPr>
          <w:rFonts w:ascii="Tahoma" w:hAnsi="Tahoma" w:cs="Tahoma"/>
          <w:sz w:val="24"/>
          <w:szCs w:val="24"/>
        </w:rPr>
        <w:t xml:space="preserve"> </w:t>
      </w:r>
    </w:p>
    <w:p w14:paraId="2DA33336" w14:textId="77777777" w:rsidR="0000784A" w:rsidRPr="00F7609D" w:rsidRDefault="00A26B26" w:rsidP="00F7609D">
      <w:pPr>
        <w:pStyle w:val="Akapitzlist"/>
        <w:numPr>
          <w:ilvl w:val="3"/>
          <w:numId w:val="91"/>
        </w:numPr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  <w:r w:rsidRPr="00F7609D">
        <w:rPr>
          <w:rFonts w:ascii="Tahoma" w:hAnsi="Tahoma" w:cs="Tahoma"/>
          <w:sz w:val="24"/>
          <w:szCs w:val="24"/>
        </w:rPr>
        <w:t xml:space="preserve">uczeń z rodziny znajdującej się w trudnej sytuacji społeczno-ekonomicznej – </w:t>
      </w:r>
    </w:p>
    <w:p w14:paraId="56D76214" w14:textId="5209B88D" w:rsidR="00A26B26" w:rsidRPr="00F7609D" w:rsidRDefault="00A26B26" w:rsidP="00F7609D">
      <w:pPr>
        <w:pStyle w:val="Akapitzlist"/>
        <w:spacing w:before="100" w:beforeAutospacing="1" w:after="100" w:afterAutospacing="1" w:line="360" w:lineRule="auto"/>
        <w:ind w:left="785"/>
        <w:rPr>
          <w:rFonts w:ascii="Tahoma" w:hAnsi="Tahoma" w:cs="Tahoma"/>
          <w:sz w:val="24"/>
          <w:szCs w:val="24"/>
        </w:rPr>
      </w:pPr>
      <w:r w:rsidRPr="00F7609D">
        <w:rPr>
          <w:rFonts w:ascii="Tahoma" w:hAnsi="Tahoma" w:cs="Tahoma"/>
          <w:b/>
          <w:bCs/>
          <w:sz w:val="24"/>
          <w:szCs w:val="24"/>
        </w:rPr>
        <w:t>2 pkt</w:t>
      </w:r>
      <w:r w:rsidR="0000784A" w:rsidRPr="00F7609D">
        <w:rPr>
          <w:rFonts w:ascii="Tahoma" w:hAnsi="Tahoma" w:cs="Tahoma"/>
          <w:b/>
          <w:bCs/>
          <w:sz w:val="24"/>
          <w:szCs w:val="24"/>
        </w:rPr>
        <w:t>.</w:t>
      </w:r>
      <w:r w:rsidRPr="00F7609D">
        <w:rPr>
          <w:rFonts w:ascii="Tahoma" w:hAnsi="Tahoma" w:cs="Tahoma"/>
          <w:sz w:val="24"/>
          <w:szCs w:val="24"/>
        </w:rPr>
        <w:t xml:space="preserve"> </w:t>
      </w:r>
      <w:r w:rsidR="0000784A" w:rsidRPr="00F7609D">
        <w:rPr>
          <w:rFonts w:ascii="Tahoma" w:hAnsi="Tahoma" w:cs="Tahoma"/>
          <w:sz w:val="24"/>
          <w:szCs w:val="24"/>
        </w:rPr>
        <w:t xml:space="preserve">Dokument potwierdzający to </w:t>
      </w:r>
      <w:r w:rsidRPr="00F7609D">
        <w:rPr>
          <w:rFonts w:ascii="Tahoma" w:hAnsi="Tahoma" w:cs="Tahoma"/>
          <w:i/>
          <w:iCs/>
          <w:sz w:val="24"/>
          <w:szCs w:val="24"/>
        </w:rPr>
        <w:t xml:space="preserve">zaświadczenie z ośrodka pomocy </w:t>
      </w:r>
      <w:r w:rsidRPr="00F7609D">
        <w:rPr>
          <w:rFonts w:ascii="Tahoma" w:hAnsi="Tahoma" w:cs="Tahoma"/>
          <w:i/>
          <w:iCs/>
          <w:sz w:val="24"/>
          <w:szCs w:val="24"/>
          <w:u w:val="single"/>
        </w:rPr>
        <w:t>społecznej</w:t>
      </w:r>
      <w:r w:rsidRPr="00F7609D">
        <w:rPr>
          <w:rFonts w:ascii="Tahoma" w:hAnsi="Tahoma" w:cs="Tahoma"/>
          <w:sz w:val="24"/>
          <w:szCs w:val="24"/>
          <w:u w:val="single"/>
        </w:rPr>
        <w:t xml:space="preserve"> </w:t>
      </w:r>
      <w:r w:rsidRPr="00F7609D">
        <w:rPr>
          <w:rFonts w:ascii="Tahoma" w:hAnsi="Tahoma" w:cs="Tahoma"/>
          <w:sz w:val="24"/>
          <w:szCs w:val="24"/>
        </w:rPr>
        <w:t>lub</w:t>
      </w:r>
      <w:r w:rsidRPr="00F7609D">
        <w:rPr>
          <w:rFonts w:ascii="Tahoma" w:hAnsi="Tahoma" w:cs="Tahoma"/>
          <w:sz w:val="24"/>
          <w:szCs w:val="24"/>
          <w:u w:val="single"/>
        </w:rPr>
        <w:t xml:space="preserve"> </w:t>
      </w:r>
      <w:r w:rsidRPr="00F7609D">
        <w:rPr>
          <w:rFonts w:ascii="Tahoma" w:hAnsi="Tahoma" w:cs="Tahoma"/>
          <w:i/>
          <w:iCs/>
          <w:sz w:val="24"/>
          <w:szCs w:val="24"/>
          <w:u w:val="single"/>
        </w:rPr>
        <w:t>oświadczenie rodzica/opiekuna o korzystaniu z pomocy materialnej w szkole</w:t>
      </w:r>
      <w:r w:rsidR="0000784A" w:rsidRPr="00F7609D">
        <w:rPr>
          <w:rFonts w:ascii="Tahoma" w:hAnsi="Tahoma" w:cs="Tahoma"/>
          <w:sz w:val="24"/>
          <w:szCs w:val="24"/>
          <w:u w:val="single"/>
        </w:rPr>
        <w:t>.</w:t>
      </w:r>
    </w:p>
    <w:p w14:paraId="3EE0D816" w14:textId="1C2976AC" w:rsidR="00C4494F" w:rsidRPr="00F7609D" w:rsidRDefault="00C4494F" w:rsidP="00F7609D">
      <w:pPr>
        <w:pStyle w:val="Akapitzlist"/>
        <w:numPr>
          <w:ilvl w:val="3"/>
          <w:numId w:val="91"/>
        </w:numPr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  <w:r w:rsidRPr="00F7609D">
        <w:rPr>
          <w:rFonts w:ascii="Tahoma" w:hAnsi="Tahoma" w:cs="Tahoma"/>
          <w:sz w:val="24"/>
          <w:szCs w:val="24"/>
        </w:rPr>
        <w:t xml:space="preserve">ocena ucznia </w:t>
      </w:r>
      <w:r w:rsidR="00A26B26" w:rsidRPr="00F7609D">
        <w:rPr>
          <w:rFonts w:ascii="Tahoma" w:hAnsi="Tahoma" w:cs="Tahoma"/>
          <w:sz w:val="24"/>
          <w:szCs w:val="24"/>
        </w:rPr>
        <w:t>z j</w:t>
      </w:r>
      <w:r w:rsidR="0000784A" w:rsidRPr="00F7609D">
        <w:rPr>
          <w:rFonts w:ascii="Tahoma" w:hAnsi="Tahoma" w:cs="Tahoma"/>
          <w:sz w:val="24"/>
          <w:szCs w:val="24"/>
        </w:rPr>
        <w:t>ęzyka</w:t>
      </w:r>
      <w:r w:rsidR="00A26B26" w:rsidRPr="00F7609D">
        <w:rPr>
          <w:rFonts w:ascii="Tahoma" w:hAnsi="Tahoma" w:cs="Tahoma"/>
          <w:sz w:val="24"/>
          <w:szCs w:val="24"/>
        </w:rPr>
        <w:t xml:space="preserve"> angielskiego na koniec ostatniego roku szkolnego</w:t>
      </w:r>
      <w:r w:rsidR="00D80949" w:rsidRPr="00F7609D">
        <w:rPr>
          <w:rFonts w:ascii="Tahoma" w:hAnsi="Tahoma" w:cs="Tahoma"/>
          <w:sz w:val="24"/>
          <w:szCs w:val="24"/>
        </w:rPr>
        <w:t xml:space="preserve"> (2024/2025)</w:t>
      </w:r>
      <w:r w:rsidRPr="00F7609D">
        <w:rPr>
          <w:rFonts w:ascii="Tahoma" w:hAnsi="Tahoma" w:cs="Tahoma"/>
          <w:sz w:val="24"/>
          <w:szCs w:val="24"/>
        </w:rPr>
        <w:t>:</w:t>
      </w:r>
    </w:p>
    <w:p w14:paraId="3C7CE3F0" w14:textId="1C7CC880" w:rsidR="00C4494F" w:rsidRPr="00F7609D" w:rsidRDefault="00C4494F" w:rsidP="00F7609D">
      <w:pPr>
        <w:pStyle w:val="Akapitzlist"/>
        <w:numPr>
          <w:ilvl w:val="0"/>
          <w:numId w:val="92"/>
        </w:numPr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  <w:r w:rsidRPr="00F7609D">
        <w:rPr>
          <w:rFonts w:ascii="Tahoma" w:hAnsi="Tahoma" w:cs="Tahoma"/>
          <w:sz w:val="24"/>
          <w:szCs w:val="24"/>
        </w:rPr>
        <w:t>dopuszczająca –</w:t>
      </w:r>
      <w:r w:rsidRPr="00F7609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A26B26" w:rsidRPr="00F7609D">
        <w:rPr>
          <w:rFonts w:ascii="Tahoma" w:hAnsi="Tahoma" w:cs="Tahoma"/>
          <w:b/>
          <w:bCs/>
          <w:sz w:val="24"/>
          <w:szCs w:val="24"/>
        </w:rPr>
        <w:t>2 pkt</w:t>
      </w:r>
      <w:r w:rsidRPr="00F7609D">
        <w:rPr>
          <w:rFonts w:ascii="Tahoma" w:hAnsi="Tahoma" w:cs="Tahoma"/>
          <w:sz w:val="24"/>
          <w:szCs w:val="24"/>
        </w:rPr>
        <w:t xml:space="preserve">. Dokument potwierdzający to </w:t>
      </w:r>
      <w:r w:rsidRPr="00F7609D">
        <w:rPr>
          <w:rFonts w:ascii="Tahoma" w:hAnsi="Tahoma" w:cs="Tahoma"/>
          <w:i/>
          <w:iCs/>
          <w:sz w:val="24"/>
          <w:szCs w:val="24"/>
          <w:u w:val="single"/>
        </w:rPr>
        <w:t>świadectwo z</w:t>
      </w:r>
      <w:r w:rsidR="000342F0" w:rsidRPr="00F7609D">
        <w:rPr>
          <w:rFonts w:ascii="Tahoma" w:hAnsi="Tahoma" w:cs="Tahoma"/>
          <w:i/>
          <w:iCs/>
          <w:sz w:val="24"/>
          <w:szCs w:val="24"/>
          <w:u w:val="single"/>
        </w:rPr>
        <w:t> </w:t>
      </w:r>
      <w:r w:rsidRPr="00F7609D">
        <w:rPr>
          <w:rFonts w:ascii="Tahoma" w:hAnsi="Tahoma" w:cs="Tahoma"/>
          <w:i/>
          <w:iCs/>
          <w:sz w:val="24"/>
          <w:szCs w:val="24"/>
          <w:u w:val="single"/>
        </w:rPr>
        <w:t>ostatniego zakończonego roku szkolnego (2024/2025)</w:t>
      </w:r>
      <w:r w:rsidRPr="00F7609D">
        <w:rPr>
          <w:rFonts w:ascii="Tahoma" w:hAnsi="Tahoma" w:cs="Tahoma"/>
          <w:sz w:val="24"/>
          <w:szCs w:val="24"/>
        </w:rPr>
        <w:t>,</w:t>
      </w:r>
    </w:p>
    <w:p w14:paraId="78ED04E8" w14:textId="682F9D95" w:rsidR="00C4494F" w:rsidRPr="00F7609D" w:rsidRDefault="00A26B26" w:rsidP="00F7609D">
      <w:pPr>
        <w:pStyle w:val="Akapitzlist"/>
        <w:numPr>
          <w:ilvl w:val="0"/>
          <w:numId w:val="92"/>
        </w:numPr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  <w:r w:rsidRPr="00F7609D">
        <w:rPr>
          <w:rFonts w:ascii="Tahoma" w:hAnsi="Tahoma" w:cs="Tahoma"/>
          <w:sz w:val="24"/>
          <w:szCs w:val="24"/>
        </w:rPr>
        <w:t>dostateczn</w:t>
      </w:r>
      <w:r w:rsidR="00C4494F" w:rsidRPr="00F7609D">
        <w:rPr>
          <w:rFonts w:ascii="Tahoma" w:hAnsi="Tahoma" w:cs="Tahoma"/>
          <w:sz w:val="24"/>
          <w:szCs w:val="24"/>
        </w:rPr>
        <w:t xml:space="preserve">a – </w:t>
      </w:r>
      <w:r w:rsidRPr="00F7609D">
        <w:rPr>
          <w:rFonts w:ascii="Tahoma" w:hAnsi="Tahoma" w:cs="Tahoma"/>
          <w:b/>
          <w:bCs/>
          <w:sz w:val="24"/>
          <w:szCs w:val="24"/>
        </w:rPr>
        <w:t>1 pkt</w:t>
      </w:r>
      <w:r w:rsidRPr="00F7609D">
        <w:rPr>
          <w:rFonts w:ascii="Tahoma" w:hAnsi="Tahoma" w:cs="Tahoma"/>
          <w:sz w:val="24"/>
          <w:szCs w:val="24"/>
        </w:rPr>
        <w:t xml:space="preserve"> </w:t>
      </w:r>
      <w:r w:rsidR="00C4494F" w:rsidRPr="00F7609D">
        <w:rPr>
          <w:rFonts w:ascii="Tahoma" w:hAnsi="Tahoma" w:cs="Tahoma"/>
          <w:sz w:val="24"/>
          <w:szCs w:val="24"/>
        </w:rPr>
        <w:t xml:space="preserve">Dokument potwierdzający to </w:t>
      </w:r>
      <w:r w:rsidR="00C4494F" w:rsidRPr="00F7609D">
        <w:rPr>
          <w:rFonts w:ascii="Tahoma" w:hAnsi="Tahoma" w:cs="Tahoma"/>
          <w:i/>
          <w:iCs/>
          <w:sz w:val="24"/>
          <w:szCs w:val="24"/>
          <w:u w:val="single"/>
        </w:rPr>
        <w:t>świadectwo z</w:t>
      </w:r>
      <w:r w:rsidR="000342F0" w:rsidRPr="00F7609D">
        <w:rPr>
          <w:rFonts w:ascii="Tahoma" w:hAnsi="Tahoma" w:cs="Tahoma"/>
          <w:i/>
          <w:iCs/>
          <w:sz w:val="24"/>
          <w:szCs w:val="24"/>
          <w:u w:val="single"/>
        </w:rPr>
        <w:t> </w:t>
      </w:r>
      <w:r w:rsidR="00C4494F" w:rsidRPr="00F7609D">
        <w:rPr>
          <w:rFonts w:ascii="Tahoma" w:hAnsi="Tahoma" w:cs="Tahoma"/>
          <w:i/>
          <w:iCs/>
          <w:sz w:val="24"/>
          <w:szCs w:val="24"/>
          <w:u w:val="single"/>
        </w:rPr>
        <w:t>ostatniego zakończonego roku szkolnego (2024/2025)</w:t>
      </w:r>
      <w:r w:rsidR="00C4494F" w:rsidRPr="00F7609D">
        <w:rPr>
          <w:rFonts w:ascii="Tahoma" w:hAnsi="Tahoma" w:cs="Tahoma"/>
          <w:sz w:val="24"/>
          <w:szCs w:val="24"/>
        </w:rPr>
        <w:t>.</w:t>
      </w:r>
    </w:p>
    <w:p w14:paraId="78A38945" w14:textId="77777777" w:rsidR="00C4494F" w:rsidRPr="00F7609D" w:rsidRDefault="00C4494F" w:rsidP="00F7609D">
      <w:pPr>
        <w:pStyle w:val="Akapitzlist"/>
        <w:spacing w:before="100" w:beforeAutospacing="1" w:after="100" w:afterAutospacing="1" w:line="360" w:lineRule="auto"/>
        <w:ind w:left="1505"/>
        <w:rPr>
          <w:rFonts w:ascii="Tahoma" w:hAnsi="Tahoma" w:cs="Tahoma"/>
          <w:sz w:val="24"/>
          <w:szCs w:val="24"/>
        </w:rPr>
      </w:pPr>
    </w:p>
    <w:p w14:paraId="7605565E" w14:textId="60E87521" w:rsidR="00EE371A" w:rsidRPr="00F7609D" w:rsidRDefault="00C4494F" w:rsidP="00F7609D">
      <w:pPr>
        <w:pStyle w:val="Akapitzlist"/>
        <w:numPr>
          <w:ilvl w:val="0"/>
          <w:numId w:val="106"/>
        </w:numPr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  <w:r w:rsidRPr="00F7609D">
        <w:rPr>
          <w:rFonts w:ascii="Tahoma" w:hAnsi="Tahoma" w:cs="Tahoma"/>
          <w:sz w:val="24"/>
          <w:szCs w:val="24"/>
        </w:rPr>
        <w:t>R</w:t>
      </w:r>
      <w:r w:rsidR="00A26B26" w:rsidRPr="00F7609D">
        <w:rPr>
          <w:rFonts w:ascii="Tahoma" w:hAnsi="Tahoma" w:cs="Tahoma"/>
          <w:sz w:val="24"/>
          <w:szCs w:val="24"/>
        </w:rPr>
        <w:t xml:space="preserve">ekrutacja na </w:t>
      </w:r>
      <w:r w:rsidR="00A26B26" w:rsidRPr="00F7609D">
        <w:rPr>
          <w:rFonts w:ascii="Tahoma" w:hAnsi="Tahoma" w:cs="Tahoma"/>
          <w:b/>
          <w:bCs/>
          <w:sz w:val="24"/>
          <w:szCs w:val="24"/>
          <w:u w:val="single"/>
        </w:rPr>
        <w:t>zajęcia rozwijające</w:t>
      </w:r>
      <w:r w:rsidR="00A26B26" w:rsidRPr="00F7609D">
        <w:rPr>
          <w:rFonts w:ascii="Tahoma" w:hAnsi="Tahoma" w:cs="Tahoma"/>
          <w:sz w:val="24"/>
          <w:szCs w:val="24"/>
        </w:rPr>
        <w:t xml:space="preserve"> – </w:t>
      </w:r>
      <w:r w:rsidR="00EE371A" w:rsidRPr="00F7609D">
        <w:rPr>
          <w:rFonts w:ascii="Tahoma" w:hAnsi="Tahoma" w:cs="Tahoma"/>
          <w:sz w:val="24"/>
          <w:szCs w:val="24"/>
        </w:rPr>
        <w:t>dla uczniów uzdolnionych językowo (dzieci, osiągających wysokie wyniki i wykazujących szczególne zainteresowanie językiem angielskim).</w:t>
      </w:r>
    </w:p>
    <w:p w14:paraId="348BEA38" w14:textId="77777777" w:rsidR="00C4494F" w:rsidRPr="00F7609D" w:rsidRDefault="00C4494F" w:rsidP="00F7609D">
      <w:pPr>
        <w:pStyle w:val="Akapitzlist"/>
        <w:numPr>
          <w:ilvl w:val="3"/>
          <w:numId w:val="93"/>
        </w:numPr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  <w:r w:rsidRPr="00F7609D">
        <w:rPr>
          <w:rFonts w:ascii="Tahoma" w:hAnsi="Tahoma" w:cs="Tahoma"/>
          <w:b/>
          <w:bCs/>
          <w:sz w:val="24"/>
          <w:szCs w:val="24"/>
        </w:rPr>
        <w:t>Kryteria dostępu:</w:t>
      </w:r>
    </w:p>
    <w:p w14:paraId="76A5261B" w14:textId="057EE581" w:rsidR="00C4494F" w:rsidRPr="00F7609D" w:rsidRDefault="00C4494F" w:rsidP="00F7609D">
      <w:pPr>
        <w:spacing w:before="100" w:beforeAutospacing="1" w:after="100" w:afterAutospacing="1" w:line="360" w:lineRule="auto"/>
        <w:ind w:left="360"/>
        <w:rPr>
          <w:rFonts w:ascii="Tahoma" w:hAnsi="Tahoma" w:cs="Tahoma"/>
          <w:sz w:val="24"/>
          <w:szCs w:val="24"/>
        </w:rPr>
      </w:pPr>
      <w:r w:rsidRPr="00F7609D">
        <w:rPr>
          <w:rFonts w:ascii="Tahoma" w:hAnsi="Tahoma" w:cs="Tahoma"/>
          <w:sz w:val="24"/>
          <w:szCs w:val="24"/>
        </w:rPr>
        <w:t xml:space="preserve"> a) </w:t>
      </w:r>
      <w:r w:rsidR="00D80949" w:rsidRPr="00F7609D">
        <w:rPr>
          <w:rFonts w:ascii="Tahoma" w:hAnsi="Tahoma" w:cs="Tahoma"/>
          <w:b/>
          <w:bCs/>
          <w:sz w:val="24"/>
          <w:szCs w:val="24"/>
        </w:rPr>
        <w:t xml:space="preserve">w roku szkolnym </w:t>
      </w:r>
      <w:r w:rsidR="00F708BC">
        <w:rPr>
          <w:rFonts w:ascii="Tahoma" w:hAnsi="Tahoma" w:cs="Tahoma"/>
          <w:b/>
          <w:bCs/>
          <w:sz w:val="24"/>
          <w:szCs w:val="24"/>
        </w:rPr>
        <w:t xml:space="preserve">2025/2026 oraz </w:t>
      </w:r>
      <w:r w:rsidR="00F708BC" w:rsidRPr="00F7609D">
        <w:rPr>
          <w:rFonts w:ascii="Tahoma" w:hAnsi="Tahoma" w:cs="Tahoma"/>
          <w:b/>
          <w:bCs/>
          <w:sz w:val="24"/>
          <w:szCs w:val="24"/>
        </w:rPr>
        <w:t>202</w:t>
      </w:r>
      <w:r w:rsidR="00F708BC">
        <w:rPr>
          <w:rFonts w:ascii="Tahoma" w:hAnsi="Tahoma" w:cs="Tahoma"/>
          <w:b/>
          <w:bCs/>
          <w:sz w:val="24"/>
          <w:szCs w:val="24"/>
        </w:rPr>
        <w:t>6</w:t>
      </w:r>
      <w:r w:rsidR="00F708BC" w:rsidRPr="00F7609D">
        <w:rPr>
          <w:rFonts w:ascii="Tahoma" w:hAnsi="Tahoma" w:cs="Tahoma"/>
          <w:b/>
          <w:bCs/>
          <w:sz w:val="24"/>
          <w:szCs w:val="24"/>
        </w:rPr>
        <w:t>/202</w:t>
      </w:r>
      <w:r w:rsidR="00F708BC">
        <w:rPr>
          <w:rFonts w:ascii="Tahoma" w:hAnsi="Tahoma" w:cs="Tahoma"/>
          <w:b/>
          <w:bCs/>
          <w:sz w:val="24"/>
          <w:szCs w:val="24"/>
        </w:rPr>
        <w:t>7</w:t>
      </w:r>
      <w:r w:rsidR="00F708BC" w:rsidRPr="00F7609D">
        <w:rPr>
          <w:rFonts w:ascii="Tahoma" w:hAnsi="Tahoma" w:cs="Tahoma"/>
          <w:sz w:val="24"/>
          <w:szCs w:val="24"/>
        </w:rPr>
        <w:t xml:space="preserve"> </w:t>
      </w:r>
      <w:r w:rsidRPr="00F7609D">
        <w:rPr>
          <w:rFonts w:ascii="Tahoma" w:hAnsi="Tahoma" w:cs="Tahoma"/>
          <w:b/>
          <w:bCs/>
          <w:sz w:val="24"/>
          <w:szCs w:val="24"/>
        </w:rPr>
        <w:t>uczeń uczęszcza do szkoły objętej wsparciem w ramach projektu</w:t>
      </w:r>
      <w:r w:rsidRPr="00F7609D">
        <w:rPr>
          <w:rFonts w:ascii="Tahoma" w:hAnsi="Tahoma" w:cs="Tahoma"/>
          <w:sz w:val="24"/>
          <w:szCs w:val="24"/>
        </w:rPr>
        <w:t xml:space="preserve">. Dokument potwierdzający to </w:t>
      </w:r>
      <w:r w:rsidR="00FD7271" w:rsidRPr="00FD7271">
        <w:rPr>
          <w:rFonts w:ascii="Tahoma" w:hAnsi="Tahoma" w:cs="Tahoma"/>
          <w:i/>
          <w:iCs/>
          <w:sz w:val="24"/>
          <w:szCs w:val="24"/>
          <w:u w:val="single"/>
        </w:rPr>
        <w:t>zaświadczenie dyrektora szkoły, wydane na podstawie księgi uczniów lub wykazu</w:t>
      </w:r>
      <w:r w:rsidR="00FD7271">
        <w:rPr>
          <w:rFonts w:ascii="Tahoma" w:hAnsi="Tahoma" w:cs="Tahoma"/>
          <w:sz w:val="24"/>
          <w:szCs w:val="24"/>
        </w:rPr>
        <w:t xml:space="preserve"> </w:t>
      </w:r>
      <w:r w:rsidR="00FD7271" w:rsidRPr="00F7609D">
        <w:rPr>
          <w:rFonts w:ascii="Tahoma" w:hAnsi="Tahoma" w:cs="Tahoma"/>
          <w:i/>
          <w:iCs/>
          <w:sz w:val="24"/>
          <w:szCs w:val="24"/>
          <w:u w:val="single"/>
        </w:rPr>
        <w:t>uczniów zawierający dane uczniów</w:t>
      </w:r>
      <w:r w:rsidR="00FD7271" w:rsidRPr="00F7609D">
        <w:rPr>
          <w:rFonts w:ascii="Tahoma" w:hAnsi="Tahoma" w:cs="Tahoma"/>
          <w:sz w:val="24"/>
          <w:szCs w:val="24"/>
        </w:rPr>
        <w:t xml:space="preserve"> </w:t>
      </w:r>
      <w:r w:rsidRPr="00F7609D">
        <w:rPr>
          <w:rFonts w:ascii="Tahoma" w:hAnsi="Tahoma" w:cs="Tahoma"/>
          <w:sz w:val="24"/>
          <w:szCs w:val="24"/>
        </w:rPr>
        <w:t>uczęszczających do danej placówki.</w:t>
      </w:r>
    </w:p>
    <w:p w14:paraId="38B3C9C1" w14:textId="4ADD29AB" w:rsidR="00C4494F" w:rsidRPr="00F7609D" w:rsidRDefault="00C4494F" w:rsidP="00F7609D">
      <w:pPr>
        <w:spacing w:before="100" w:beforeAutospacing="1" w:after="100" w:afterAutospacing="1" w:line="360" w:lineRule="auto"/>
        <w:ind w:left="360"/>
        <w:rPr>
          <w:rFonts w:ascii="Tahoma" w:hAnsi="Tahoma" w:cs="Tahoma"/>
          <w:sz w:val="24"/>
          <w:szCs w:val="24"/>
        </w:rPr>
      </w:pPr>
      <w:r w:rsidRPr="00F7609D">
        <w:rPr>
          <w:rFonts w:ascii="Tahoma" w:hAnsi="Tahoma" w:cs="Tahoma"/>
          <w:sz w:val="24"/>
          <w:szCs w:val="24"/>
        </w:rPr>
        <w:t xml:space="preserve">b) </w:t>
      </w:r>
      <w:r w:rsidRPr="00F7609D">
        <w:rPr>
          <w:rFonts w:ascii="Tahoma" w:hAnsi="Tahoma" w:cs="Tahoma"/>
          <w:b/>
          <w:bCs/>
          <w:sz w:val="24"/>
          <w:szCs w:val="24"/>
        </w:rPr>
        <w:t>uczeń posiada ocenę dobrą, bardzo dobrą</w:t>
      </w:r>
      <w:r w:rsidR="00D80949" w:rsidRPr="00F7609D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F7609D">
        <w:rPr>
          <w:rFonts w:ascii="Tahoma" w:hAnsi="Tahoma" w:cs="Tahoma"/>
          <w:b/>
          <w:bCs/>
          <w:sz w:val="24"/>
          <w:szCs w:val="24"/>
        </w:rPr>
        <w:t xml:space="preserve">lub celującą </w:t>
      </w:r>
      <w:r w:rsidR="00D80949" w:rsidRPr="00F7609D">
        <w:rPr>
          <w:rFonts w:ascii="Tahoma" w:hAnsi="Tahoma" w:cs="Tahoma"/>
          <w:b/>
          <w:bCs/>
          <w:sz w:val="24"/>
          <w:szCs w:val="24"/>
        </w:rPr>
        <w:t xml:space="preserve">(4/5/6) </w:t>
      </w:r>
      <w:r w:rsidRPr="00F7609D">
        <w:rPr>
          <w:rFonts w:ascii="Tahoma" w:hAnsi="Tahoma" w:cs="Tahoma"/>
          <w:b/>
          <w:bCs/>
          <w:sz w:val="24"/>
          <w:szCs w:val="24"/>
        </w:rPr>
        <w:t>z</w:t>
      </w:r>
      <w:r w:rsidR="00F708BC">
        <w:rPr>
          <w:rFonts w:ascii="Tahoma" w:hAnsi="Tahoma" w:cs="Tahoma"/>
          <w:b/>
          <w:bCs/>
          <w:sz w:val="24"/>
          <w:szCs w:val="24"/>
        </w:rPr>
        <w:t> </w:t>
      </w:r>
      <w:r w:rsidRPr="00F7609D">
        <w:rPr>
          <w:rFonts w:ascii="Tahoma" w:hAnsi="Tahoma" w:cs="Tahoma"/>
          <w:b/>
          <w:bCs/>
          <w:sz w:val="24"/>
          <w:szCs w:val="24"/>
        </w:rPr>
        <w:t>języka angielskiego</w:t>
      </w:r>
      <w:r w:rsidRPr="00F7609D">
        <w:rPr>
          <w:rFonts w:ascii="Tahoma" w:hAnsi="Tahoma" w:cs="Tahoma"/>
          <w:sz w:val="24"/>
          <w:szCs w:val="24"/>
        </w:rPr>
        <w:t xml:space="preserve"> </w:t>
      </w:r>
      <w:r w:rsidRPr="00F7609D">
        <w:rPr>
          <w:rFonts w:ascii="Tahoma" w:hAnsi="Tahoma" w:cs="Tahoma"/>
          <w:b/>
          <w:bCs/>
          <w:sz w:val="24"/>
          <w:szCs w:val="24"/>
        </w:rPr>
        <w:t>na ostatnim świadectwie szkolnym</w:t>
      </w:r>
      <w:r w:rsidRPr="00F7609D">
        <w:rPr>
          <w:rFonts w:ascii="Tahoma" w:hAnsi="Tahoma" w:cs="Tahoma"/>
          <w:sz w:val="24"/>
          <w:szCs w:val="24"/>
        </w:rPr>
        <w:t xml:space="preserve"> oraz wykazuje szczególne zainteresowanie nauką języków obcych.</w:t>
      </w:r>
      <w:r w:rsidRPr="00F7609D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F7609D">
        <w:rPr>
          <w:rFonts w:ascii="Tahoma" w:hAnsi="Tahoma" w:cs="Tahoma"/>
          <w:sz w:val="24"/>
          <w:szCs w:val="24"/>
        </w:rPr>
        <w:t xml:space="preserve">Dokument potwierdzający to </w:t>
      </w:r>
      <w:r w:rsidRPr="00F7609D">
        <w:rPr>
          <w:rFonts w:ascii="Tahoma" w:hAnsi="Tahoma" w:cs="Tahoma"/>
          <w:i/>
          <w:iCs/>
          <w:sz w:val="24"/>
          <w:szCs w:val="24"/>
          <w:u w:val="single"/>
        </w:rPr>
        <w:t>świadectwo z ostatniego zakończonego roku szkolnego (2024/2025)</w:t>
      </w:r>
      <w:r w:rsidRPr="00F7609D">
        <w:rPr>
          <w:rFonts w:ascii="Tahoma" w:hAnsi="Tahoma" w:cs="Tahoma"/>
          <w:sz w:val="24"/>
          <w:szCs w:val="24"/>
        </w:rPr>
        <w:t xml:space="preserve">. </w:t>
      </w:r>
    </w:p>
    <w:p w14:paraId="38E0F275" w14:textId="77777777" w:rsidR="00C4494F" w:rsidRPr="00F7609D" w:rsidRDefault="00C4494F" w:rsidP="00F7609D">
      <w:pPr>
        <w:pStyle w:val="Akapitzlist"/>
        <w:numPr>
          <w:ilvl w:val="3"/>
          <w:numId w:val="93"/>
        </w:numPr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  <w:r w:rsidRPr="00F7609D">
        <w:rPr>
          <w:rFonts w:ascii="Tahoma" w:hAnsi="Tahoma" w:cs="Tahoma"/>
          <w:b/>
          <w:bCs/>
          <w:sz w:val="24"/>
          <w:szCs w:val="24"/>
        </w:rPr>
        <w:t xml:space="preserve">Kryteria preferencyjne (punktowe): </w:t>
      </w:r>
    </w:p>
    <w:p w14:paraId="31FEA86F" w14:textId="2F9D36BA" w:rsidR="00D80949" w:rsidRPr="00F7609D" w:rsidRDefault="00C4494F" w:rsidP="00F7609D">
      <w:pPr>
        <w:pStyle w:val="Akapitzlist"/>
        <w:numPr>
          <w:ilvl w:val="0"/>
          <w:numId w:val="105"/>
        </w:numPr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  <w:r w:rsidRPr="00F7609D">
        <w:rPr>
          <w:rFonts w:ascii="Tahoma" w:hAnsi="Tahoma" w:cs="Tahoma"/>
          <w:sz w:val="24"/>
          <w:szCs w:val="24"/>
        </w:rPr>
        <w:t xml:space="preserve">uczeń z orzeczeniem o potrzebie kształcenia specjalnego, opinią poradni psychologiczno-pedagogicznej lub objęty pomocą psychologiczno-pedagogiczną – </w:t>
      </w:r>
      <w:r w:rsidRPr="00F7609D">
        <w:rPr>
          <w:rFonts w:ascii="Tahoma" w:hAnsi="Tahoma" w:cs="Tahoma"/>
          <w:b/>
          <w:bCs/>
          <w:sz w:val="24"/>
          <w:szCs w:val="24"/>
        </w:rPr>
        <w:t>3 pkt</w:t>
      </w:r>
      <w:r w:rsidRPr="00F7609D">
        <w:rPr>
          <w:rFonts w:ascii="Tahoma" w:hAnsi="Tahoma" w:cs="Tahoma"/>
          <w:sz w:val="24"/>
          <w:szCs w:val="24"/>
        </w:rPr>
        <w:t xml:space="preserve">. Dokument potwierdzający to </w:t>
      </w:r>
      <w:r w:rsidRPr="00F7609D">
        <w:rPr>
          <w:rFonts w:ascii="Tahoma" w:hAnsi="Tahoma" w:cs="Tahoma"/>
          <w:i/>
          <w:iCs/>
          <w:sz w:val="24"/>
          <w:szCs w:val="24"/>
          <w:u w:val="single"/>
        </w:rPr>
        <w:t>orzeczenie</w:t>
      </w:r>
      <w:r w:rsidR="000342F0" w:rsidRPr="00F7609D">
        <w:rPr>
          <w:rFonts w:ascii="Tahoma" w:hAnsi="Tahoma" w:cs="Tahoma"/>
          <w:i/>
          <w:iCs/>
          <w:sz w:val="24"/>
          <w:szCs w:val="24"/>
          <w:u w:val="single"/>
        </w:rPr>
        <w:t>, opinia PPP</w:t>
      </w:r>
      <w:r w:rsidRPr="00F7609D">
        <w:rPr>
          <w:rFonts w:ascii="Tahoma" w:hAnsi="Tahoma" w:cs="Tahoma"/>
          <w:sz w:val="24"/>
          <w:szCs w:val="24"/>
        </w:rPr>
        <w:t xml:space="preserve"> lub </w:t>
      </w:r>
      <w:r w:rsidRPr="00F7609D">
        <w:rPr>
          <w:rFonts w:ascii="Tahoma" w:hAnsi="Tahoma" w:cs="Tahoma"/>
          <w:i/>
          <w:iCs/>
          <w:sz w:val="24"/>
          <w:szCs w:val="24"/>
          <w:u w:val="single"/>
        </w:rPr>
        <w:t>dokumentacja szkolna potwierdzona przez pedagoga/psychologa szkolnego</w:t>
      </w:r>
      <w:r w:rsidRPr="00F7609D">
        <w:rPr>
          <w:rFonts w:ascii="Tahoma" w:hAnsi="Tahoma" w:cs="Tahoma"/>
          <w:sz w:val="24"/>
          <w:szCs w:val="24"/>
        </w:rPr>
        <w:t xml:space="preserve">. </w:t>
      </w:r>
    </w:p>
    <w:p w14:paraId="422B2FCE" w14:textId="76F50CF2" w:rsidR="00C4494F" w:rsidRPr="00F7609D" w:rsidRDefault="00C4494F" w:rsidP="00F7609D">
      <w:pPr>
        <w:pStyle w:val="Akapitzlist"/>
        <w:numPr>
          <w:ilvl w:val="0"/>
          <w:numId w:val="105"/>
        </w:numPr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  <w:r w:rsidRPr="00F7609D">
        <w:rPr>
          <w:rFonts w:ascii="Tahoma" w:hAnsi="Tahoma" w:cs="Tahoma"/>
          <w:sz w:val="24"/>
          <w:szCs w:val="24"/>
        </w:rPr>
        <w:lastRenderedPageBreak/>
        <w:t xml:space="preserve">uczeń z rodziny znajdującej się w trudnej sytuacji społeczno-ekonomicznej – </w:t>
      </w:r>
    </w:p>
    <w:p w14:paraId="293E0016" w14:textId="111A2BB0" w:rsidR="000342F0" w:rsidRPr="00F7609D" w:rsidRDefault="00C4494F" w:rsidP="00F7609D">
      <w:pPr>
        <w:pStyle w:val="Akapitzlist"/>
        <w:spacing w:before="100" w:beforeAutospacing="1" w:after="100" w:afterAutospacing="1" w:line="360" w:lineRule="auto"/>
        <w:ind w:left="785"/>
        <w:rPr>
          <w:rFonts w:ascii="Tahoma" w:hAnsi="Tahoma" w:cs="Tahoma"/>
          <w:sz w:val="24"/>
          <w:szCs w:val="24"/>
        </w:rPr>
      </w:pPr>
      <w:r w:rsidRPr="00F7609D">
        <w:rPr>
          <w:rFonts w:ascii="Tahoma" w:hAnsi="Tahoma" w:cs="Tahoma"/>
          <w:b/>
          <w:bCs/>
          <w:sz w:val="24"/>
          <w:szCs w:val="24"/>
        </w:rPr>
        <w:t>2 pkt.</w:t>
      </w:r>
      <w:r w:rsidRPr="00F7609D">
        <w:rPr>
          <w:rFonts w:ascii="Tahoma" w:hAnsi="Tahoma" w:cs="Tahoma"/>
          <w:sz w:val="24"/>
          <w:szCs w:val="24"/>
        </w:rPr>
        <w:t xml:space="preserve"> Dokument potwierdzający to </w:t>
      </w:r>
      <w:r w:rsidRPr="00F7609D">
        <w:rPr>
          <w:rFonts w:ascii="Tahoma" w:hAnsi="Tahoma" w:cs="Tahoma"/>
          <w:i/>
          <w:iCs/>
          <w:sz w:val="24"/>
          <w:szCs w:val="24"/>
          <w:u w:val="single"/>
        </w:rPr>
        <w:t>zaświadczenie z ośrodka pomocy społecznej</w:t>
      </w:r>
      <w:r w:rsidRPr="00F7609D">
        <w:rPr>
          <w:rFonts w:ascii="Tahoma" w:hAnsi="Tahoma" w:cs="Tahoma"/>
          <w:sz w:val="24"/>
          <w:szCs w:val="24"/>
          <w:u w:val="single"/>
        </w:rPr>
        <w:t xml:space="preserve"> </w:t>
      </w:r>
      <w:r w:rsidR="000342F0" w:rsidRPr="00F7609D">
        <w:rPr>
          <w:rFonts w:ascii="Tahoma" w:hAnsi="Tahoma" w:cs="Tahoma"/>
          <w:sz w:val="24"/>
          <w:szCs w:val="24"/>
        </w:rPr>
        <w:t xml:space="preserve"> </w:t>
      </w:r>
      <w:r w:rsidRPr="00F7609D">
        <w:rPr>
          <w:rFonts w:ascii="Tahoma" w:hAnsi="Tahoma" w:cs="Tahoma"/>
          <w:sz w:val="24"/>
          <w:szCs w:val="24"/>
        </w:rPr>
        <w:t xml:space="preserve">lub </w:t>
      </w:r>
      <w:r w:rsidRPr="00F7609D">
        <w:rPr>
          <w:rFonts w:ascii="Tahoma" w:hAnsi="Tahoma" w:cs="Tahoma"/>
          <w:i/>
          <w:iCs/>
          <w:sz w:val="24"/>
          <w:szCs w:val="24"/>
          <w:u w:val="single"/>
        </w:rPr>
        <w:t>oświadczenie rodzica/opiekuna o korzystaniu z pomocy materialnej w szkole</w:t>
      </w:r>
      <w:r w:rsidRPr="00F7609D">
        <w:rPr>
          <w:rFonts w:ascii="Tahoma" w:hAnsi="Tahoma" w:cs="Tahoma"/>
          <w:sz w:val="24"/>
          <w:szCs w:val="24"/>
        </w:rPr>
        <w:t>.</w:t>
      </w:r>
      <w:r w:rsidR="000342F0" w:rsidRPr="00F7609D">
        <w:rPr>
          <w:rFonts w:ascii="Tahoma" w:hAnsi="Tahoma" w:cs="Tahoma"/>
          <w:sz w:val="24"/>
          <w:szCs w:val="24"/>
        </w:rPr>
        <w:t xml:space="preserve"> </w:t>
      </w:r>
    </w:p>
    <w:p w14:paraId="5B0AFF03" w14:textId="4F01E0A8" w:rsidR="00C4494F" w:rsidRPr="00F7609D" w:rsidRDefault="00C4494F" w:rsidP="00F7609D">
      <w:pPr>
        <w:pStyle w:val="Akapitzlist"/>
        <w:numPr>
          <w:ilvl w:val="0"/>
          <w:numId w:val="105"/>
        </w:numPr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  <w:r w:rsidRPr="00F7609D">
        <w:rPr>
          <w:rFonts w:ascii="Tahoma" w:hAnsi="Tahoma" w:cs="Tahoma"/>
          <w:sz w:val="24"/>
          <w:szCs w:val="24"/>
        </w:rPr>
        <w:t>ocena ucznia z języka angielskiego na koniec ostatniego roku szkolnego</w:t>
      </w:r>
      <w:r w:rsidR="000342F0" w:rsidRPr="00F7609D">
        <w:rPr>
          <w:rFonts w:ascii="Tahoma" w:hAnsi="Tahoma" w:cs="Tahoma"/>
          <w:sz w:val="24"/>
          <w:szCs w:val="24"/>
        </w:rPr>
        <w:t xml:space="preserve"> (2024/2025)</w:t>
      </w:r>
      <w:r w:rsidRPr="00F7609D">
        <w:rPr>
          <w:rFonts w:ascii="Tahoma" w:hAnsi="Tahoma" w:cs="Tahoma"/>
          <w:sz w:val="24"/>
          <w:szCs w:val="24"/>
        </w:rPr>
        <w:t>:</w:t>
      </w:r>
    </w:p>
    <w:p w14:paraId="4FE60F06" w14:textId="295C17EF" w:rsidR="00C4494F" w:rsidRPr="00F7609D" w:rsidRDefault="00C4494F" w:rsidP="00F7609D">
      <w:pPr>
        <w:pStyle w:val="Akapitzlist"/>
        <w:numPr>
          <w:ilvl w:val="0"/>
          <w:numId w:val="92"/>
        </w:numPr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  <w:r w:rsidRPr="00F7609D">
        <w:rPr>
          <w:rFonts w:ascii="Tahoma" w:hAnsi="Tahoma" w:cs="Tahoma"/>
          <w:sz w:val="24"/>
          <w:szCs w:val="24"/>
        </w:rPr>
        <w:t>celująca –</w:t>
      </w:r>
      <w:r w:rsidRPr="00F7609D">
        <w:rPr>
          <w:rFonts w:ascii="Tahoma" w:hAnsi="Tahoma" w:cs="Tahoma"/>
          <w:b/>
          <w:bCs/>
          <w:sz w:val="24"/>
          <w:szCs w:val="24"/>
        </w:rPr>
        <w:t xml:space="preserve"> 3 pkt</w:t>
      </w:r>
      <w:r w:rsidRPr="00F7609D">
        <w:rPr>
          <w:rFonts w:ascii="Tahoma" w:hAnsi="Tahoma" w:cs="Tahoma"/>
          <w:sz w:val="24"/>
          <w:szCs w:val="24"/>
        </w:rPr>
        <w:t xml:space="preserve">. Dokument potwierdzający to </w:t>
      </w:r>
      <w:r w:rsidRPr="00F7609D">
        <w:rPr>
          <w:rFonts w:ascii="Tahoma" w:hAnsi="Tahoma" w:cs="Tahoma"/>
          <w:i/>
          <w:iCs/>
          <w:sz w:val="24"/>
          <w:szCs w:val="24"/>
          <w:u w:val="single"/>
        </w:rPr>
        <w:t>świadectwo z</w:t>
      </w:r>
      <w:r w:rsidR="000342F0" w:rsidRPr="00F7609D">
        <w:rPr>
          <w:rFonts w:ascii="Tahoma" w:hAnsi="Tahoma" w:cs="Tahoma"/>
          <w:i/>
          <w:iCs/>
          <w:sz w:val="24"/>
          <w:szCs w:val="24"/>
          <w:u w:val="single"/>
        </w:rPr>
        <w:t> </w:t>
      </w:r>
      <w:r w:rsidRPr="00F7609D">
        <w:rPr>
          <w:rFonts w:ascii="Tahoma" w:hAnsi="Tahoma" w:cs="Tahoma"/>
          <w:i/>
          <w:iCs/>
          <w:sz w:val="24"/>
          <w:szCs w:val="24"/>
          <w:u w:val="single"/>
        </w:rPr>
        <w:t>ostatniego zakończonego roku szkolnego (2024/2025)</w:t>
      </w:r>
      <w:r w:rsidRPr="00F7609D">
        <w:rPr>
          <w:rFonts w:ascii="Tahoma" w:hAnsi="Tahoma" w:cs="Tahoma"/>
          <w:sz w:val="24"/>
          <w:szCs w:val="24"/>
        </w:rPr>
        <w:t>,</w:t>
      </w:r>
    </w:p>
    <w:p w14:paraId="68086F6F" w14:textId="50F7E35B" w:rsidR="00C4494F" w:rsidRPr="00F7609D" w:rsidRDefault="00C4494F" w:rsidP="00F7609D">
      <w:pPr>
        <w:pStyle w:val="Akapitzlist"/>
        <w:numPr>
          <w:ilvl w:val="0"/>
          <w:numId w:val="92"/>
        </w:numPr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  <w:r w:rsidRPr="00F7609D">
        <w:rPr>
          <w:rFonts w:ascii="Tahoma" w:hAnsi="Tahoma" w:cs="Tahoma"/>
          <w:sz w:val="24"/>
          <w:szCs w:val="24"/>
        </w:rPr>
        <w:t>bardzo dobra –</w:t>
      </w:r>
      <w:r w:rsidRPr="00F7609D">
        <w:rPr>
          <w:rFonts w:ascii="Tahoma" w:hAnsi="Tahoma" w:cs="Tahoma"/>
          <w:b/>
          <w:bCs/>
          <w:sz w:val="24"/>
          <w:szCs w:val="24"/>
        </w:rPr>
        <w:t xml:space="preserve"> 2 pkt</w:t>
      </w:r>
      <w:r w:rsidRPr="00F7609D">
        <w:rPr>
          <w:rFonts w:ascii="Tahoma" w:hAnsi="Tahoma" w:cs="Tahoma"/>
          <w:sz w:val="24"/>
          <w:szCs w:val="24"/>
        </w:rPr>
        <w:t xml:space="preserve">. Dokument potwierdzający to </w:t>
      </w:r>
      <w:r w:rsidRPr="00F7609D">
        <w:rPr>
          <w:rFonts w:ascii="Tahoma" w:hAnsi="Tahoma" w:cs="Tahoma"/>
          <w:i/>
          <w:iCs/>
          <w:sz w:val="24"/>
          <w:szCs w:val="24"/>
          <w:u w:val="single"/>
        </w:rPr>
        <w:t>świadectwo z</w:t>
      </w:r>
      <w:r w:rsidR="000342F0" w:rsidRPr="00F7609D">
        <w:rPr>
          <w:rFonts w:ascii="Tahoma" w:hAnsi="Tahoma" w:cs="Tahoma"/>
          <w:i/>
          <w:iCs/>
          <w:sz w:val="24"/>
          <w:szCs w:val="24"/>
          <w:u w:val="single"/>
        </w:rPr>
        <w:t> </w:t>
      </w:r>
      <w:r w:rsidRPr="00F7609D">
        <w:rPr>
          <w:rFonts w:ascii="Tahoma" w:hAnsi="Tahoma" w:cs="Tahoma"/>
          <w:i/>
          <w:iCs/>
          <w:sz w:val="24"/>
          <w:szCs w:val="24"/>
          <w:u w:val="single"/>
        </w:rPr>
        <w:t>ostatniego zakończonego roku szkolnego (2024/2025)</w:t>
      </w:r>
      <w:r w:rsidRPr="00F7609D">
        <w:rPr>
          <w:rFonts w:ascii="Tahoma" w:hAnsi="Tahoma" w:cs="Tahoma"/>
          <w:sz w:val="24"/>
          <w:szCs w:val="24"/>
        </w:rPr>
        <w:t>,</w:t>
      </w:r>
    </w:p>
    <w:p w14:paraId="28C94236" w14:textId="77777777" w:rsidR="00776E16" w:rsidRPr="00F7609D" w:rsidRDefault="00C4494F" w:rsidP="00F7609D">
      <w:pPr>
        <w:pStyle w:val="Akapitzlist"/>
        <w:numPr>
          <w:ilvl w:val="0"/>
          <w:numId w:val="92"/>
        </w:numPr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  <w:r w:rsidRPr="00F7609D">
        <w:rPr>
          <w:rFonts w:ascii="Tahoma" w:hAnsi="Tahoma" w:cs="Tahoma"/>
          <w:sz w:val="24"/>
          <w:szCs w:val="24"/>
        </w:rPr>
        <w:t>do</w:t>
      </w:r>
      <w:r w:rsidR="00EE371A" w:rsidRPr="00F7609D">
        <w:rPr>
          <w:rFonts w:ascii="Tahoma" w:hAnsi="Tahoma" w:cs="Tahoma"/>
          <w:sz w:val="24"/>
          <w:szCs w:val="24"/>
        </w:rPr>
        <w:t>br</w:t>
      </w:r>
      <w:r w:rsidRPr="00F7609D">
        <w:rPr>
          <w:rFonts w:ascii="Tahoma" w:hAnsi="Tahoma" w:cs="Tahoma"/>
          <w:sz w:val="24"/>
          <w:szCs w:val="24"/>
        </w:rPr>
        <w:t xml:space="preserve">a – </w:t>
      </w:r>
      <w:r w:rsidRPr="00F7609D">
        <w:rPr>
          <w:rFonts w:ascii="Tahoma" w:hAnsi="Tahoma" w:cs="Tahoma"/>
          <w:b/>
          <w:bCs/>
          <w:sz w:val="24"/>
          <w:szCs w:val="24"/>
        </w:rPr>
        <w:t>1 pkt</w:t>
      </w:r>
      <w:r w:rsidRPr="00F7609D">
        <w:rPr>
          <w:rFonts w:ascii="Tahoma" w:hAnsi="Tahoma" w:cs="Tahoma"/>
          <w:sz w:val="24"/>
          <w:szCs w:val="24"/>
        </w:rPr>
        <w:t xml:space="preserve"> Dokument potwierdzający to </w:t>
      </w:r>
      <w:r w:rsidRPr="00F7609D">
        <w:rPr>
          <w:rFonts w:ascii="Tahoma" w:hAnsi="Tahoma" w:cs="Tahoma"/>
          <w:i/>
          <w:iCs/>
          <w:sz w:val="24"/>
          <w:szCs w:val="24"/>
          <w:u w:val="single"/>
        </w:rPr>
        <w:t>świadectwo z ostatniego zakończonego roku szkolnego (2024/2025)</w:t>
      </w:r>
      <w:r w:rsidRPr="00F7609D">
        <w:rPr>
          <w:rFonts w:ascii="Tahoma" w:hAnsi="Tahoma" w:cs="Tahoma"/>
          <w:sz w:val="24"/>
          <w:szCs w:val="24"/>
        </w:rPr>
        <w:t>.</w:t>
      </w:r>
    </w:p>
    <w:p w14:paraId="669B8C27" w14:textId="10DE99A8" w:rsidR="00E528F1" w:rsidRPr="00F7609D" w:rsidRDefault="0000784A" w:rsidP="00F7609D">
      <w:pPr>
        <w:pStyle w:val="Akapitzlist"/>
        <w:numPr>
          <w:ilvl w:val="0"/>
          <w:numId w:val="106"/>
        </w:numPr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  <w:r w:rsidRPr="00F7609D">
        <w:rPr>
          <w:rFonts w:ascii="Tahoma" w:hAnsi="Tahoma" w:cs="Tahoma"/>
          <w:b/>
          <w:bCs/>
          <w:sz w:val="24"/>
          <w:szCs w:val="24"/>
        </w:rPr>
        <w:t>W przypadku</w:t>
      </w:r>
      <w:r w:rsidRPr="00F7609D">
        <w:rPr>
          <w:rFonts w:ascii="Tahoma" w:hAnsi="Tahoma" w:cs="Tahoma"/>
          <w:sz w:val="24"/>
          <w:szCs w:val="24"/>
        </w:rPr>
        <w:t> uzyskania przez kandydatów równej liczby punktów w</w:t>
      </w:r>
      <w:r w:rsidR="000342F0" w:rsidRPr="00F7609D">
        <w:rPr>
          <w:rFonts w:ascii="Tahoma" w:hAnsi="Tahoma" w:cs="Tahoma"/>
          <w:sz w:val="24"/>
          <w:szCs w:val="24"/>
        </w:rPr>
        <w:t xml:space="preserve"> </w:t>
      </w:r>
      <w:r w:rsidRPr="00F7609D">
        <w:rPr>
          <w:rFonts w:ascii="Tahoma" w:hAnsi="Tahoma" w:cs="Tahoma"/>
          <w:sz w:val="24"/>
          <w:szCs w:val="24"/>
        </w:rPr>
        <w:t>ramach danej rundy rekrutacyjnej, o kolejności na liście rankingowej decyduje </w:t>
      </w:r>
      <w:r w:rsidRPr="00F7609D">
        <w:rPr>
          <w:rFonts w:ascii="Tahoma" w:hAnsi="Tahoma" w:cs="Tahoma"/>
          <w:b/>
          <w:bCs/>
          <w:sz w:val="24"/>
          <w:szCs w:val="24"/>
        </w:rPr>
        <w:t>data oraz godzina i minuta wpływu Formularza zgłoszeniowego</w:t>
      </w:r>
      <w:r w:rsidRPr="00F7609D">
        <w:rPr>
          <w:rFonts w:ascii="Tahoma" w:hAnsi="Tahoma" w:cs="Tahoma"/>
          <w:sz w:val="24"/>
          <w:szCs w:val="24"/>
        </w:rPr>
        <w:t> do właściwego Ośrodka Językowego. W sytuacji, gdy wnioski wpłynęły w tym samym czasie, pierwszeństwo mają uczniowie posiadający orzeczenie o potrzebie kształcenia specjalnego</w:t>
      </w:r>
      <w:r w:rsidR="00EE371A" w:rsidRPr="00F7609D">
        <w:rPr>
          <w:rFonts w:ascii="Tahoma" w:hAnsi="Tahoma" w:cs="Tahoma"/>
          <w:sz w:val="24"/>
          <w:szCs w:val="24"/>
        </w:rPr>
        <w:t>, a następnie uczniowie z rodzin znajdujących się w trudnej sytuacji społeczno-ekonomicznej.</w:t>
      </w:r>
    </w:p>
    <w:p w14:paraId="524D37EB" w14:textId="77777777" w:rsidR="00DF1B5E" w:rsidRPr="00F7609D" w:rsidRDefault="000342F0" w:rsidP="00F7609D">
      <w:pPr>
        <w:pStyle w:val="Akapitzlist"/>
        <w:numPr>
          <w:ilvl w:val="0"/>
          <w:numId w:val="106"/>
        </w:numPr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  <w:r w:rsidRPr="00F7609D">
        <w:rPr>
          <w:rFonts w:ascii="Tahoma" w:hAnsi="Tahoma" w:cs="Tahoma"/>
          <w:sz w:val="24"/>
          <w:szCs w:val="24"/>
        </w:rPr>
        <w:t xml:space="preserve">Przy przypisywaniu Uczestnika do konkretnego </w:t>
      </w:r>
      <w:r w:rsidR="00DF1B5E" w:rsidRPr="00F7609D">
        <w:rPr>
          <w:rFonts w:ascii="Tahoma" w:hAnsi="Tahoma" w:cs="Tahoma"/>
          <w:sz w:val="24"/>
          <w:szCs w:val="24"/>
        </w:rPr>
        <w:t>O</w:t>
      </w:r>
      <w:r w:rsidRPr="00F7609D">
        <w:rPr>
          <w:rFonts w:ascii="Tahoma" w:hAnsi="Tahoma" w:cs="Tahoma"/>
          <w:sz w:val="24"/>
          <w:szCs w:val="24"/>
        </w:rPr>
        <w:t xml:space="preserve">środka </w:t>
      </w:r>
      <w:r w:rsidR="00DF1B5E" w:rsidRPr="00F7609D">
        <w:rPr>
          <w:rFonts w:ascii="Tahoma" w:hAnsi="Tahoma" w:cs="Tahoma"/>
          <w:sz w:val="24"/>
          <w:szCs w:val="24"/>
        </w:rPr>
        <w:t>J</w:t>
      </w:r>
      <w:r w:rsidRPr="00F7609D">
        <w:rPr>
          <w:rFonts w:ascii="Tahoma" w:hAnsi="Tahoma" w:cs="Tahoma"/>
          <w:sz w:val="24"/>
          <w:szCs w:val="24"/>
        </w:rPr>
        <w:t>ęzykowego Komisja Rekrutacyjna bierze pod uwagę preferencje </w:t>
      </w:r>
      <w:r w:rsidRPr="00F7609D">
        <w:rPr>
          <w:rFonts w:ascii="Tahoma" w:hAnsi="Tahoma" w:cs="Tahoma"/>
          <w:b/>
          <w:bCs/>
          <w:sz w:val="24"/>
          <w:szCs w:val="24"/>
        </w:rPr>
        <w:t>Rodzica/Opiekuna prawnego oraz ucznia</w:t>
      </w:r>
      <w:r w:rsidRPr="00F7609D">
        <w:rPr>
          <w:rFonts w:ascii="Tahoma" w:hAnsi="Tahoma" w:cs="Tahoma"/>
          <w:sz w:val="24"/>
          <w:szCs w:val="24"/>
        </w:rPr>
        <w:t>. Niemniej jednak, ze względów organizacyjnych, logistycznych oraz limitów miejsc w poszczególnych grupach, </w:t>
      </w:r>
      <w:r w:rsidRPr="00F7609D">
        <w:rPr>
          <w:rFonts w:ascii="Tahoma" w:hAnsi="Tahoma" w:cs="Tahoma"/>
          <w:b/>
          <w:bCs/>
          <w:sz w:val="24"/>
          <w:szCs w:val="24"/>
        </w:rPr>
        <w:t>ostateczna decyzja o przydziale Uczestnika do danego Ośrodka Językowego leży po stronie Komisji Rekrutacyjnej</w:t>
      </w:r>
      <w:r w:rsidRPr="00F7609D">
        <w:rPr>
          <w:rFonts w:ascii="Tahoma" w:hAnsi="Tahoma" w:cs="Tahoma"/>
          <w:sz w:val="24"/>
          <w:szCs w:val="24"/>
        </w:rPr>
        <w:t> i nie wymaga uzasadnienia.</w:t>
      </w:r>
    </w:p>
    <w:p w14:paraId="479701ED" w14:textId="77777777" w:rsidR="00DF1B5E" w:rsidRPr="00F7609D" w:rsidRDefault="00DF1B5E" w:rsidP="00F7609D">
      <w:pPr>
        <w:pStyle w:val="Akapitzlist"/>
        <w:spacing w:before="100" w:beforeAutospacing="1" w:after="100" w:afterAutospacing="1" w:line="360" w:lineRule="auto"/>
        <w:ind w:left="360"/>
        <w:rPr>
          <w:rFonts w:ascii="Tahoma" w:hAnsi="Tahoma" w:cs="Tahoma"/>
          <w:sz w:val="24"/>
          <w:szCs w:val="24"/>
        </w:rPr>
      </w:pPr>
    </w:p>
    <w:p w14:paraId="3767672C" w14:textId="77670E28" w:rsidR="001C27AB" w:rsidRPr="00F7609D" w:rsidRDefault="00940C82" w:rsidP="00F7609D">
      <w:pPr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  <w:r w:rsidRPr="00F7609D">
        <w:rPr>
          <w:rFonts w:ascii="Tahoma" w:hAnsi="Tahoma" w:cs="Tahoma"/>
          <w:b/>
          <w:bCs/>
          <w:sz w:val="24"/>
          <w:szCs w:val="24"/>
        </w:rPr>
        <w:t xml:space="preserve">§ </w:t>
      </w:r>
      <w:r w:rsidR="004A4D6D" w:rsidRPr="00F7609D">
        <w:rPr>
          <w:rFonts w:ascii="Tahoma" w:hAnsi="Tahoma" w:cs="Tahoma"/>
          <w:b/>
          <w:bCs/>
          <w:sz w:val="24"/>
          <w:szCs w:val="24"/>
        </w:rPr>
        <w:t>7</w:t>
      </w:r>
      <w:r w:rsidRPr="00F7609D">
        <w:rPr>
          <w:rFonts w:ascii="Tahoma" w:hAnsi="Tahoma" w:cs="Tahoma"/>
          <w:b/>
          <w:bCs/>
          <w:sz w:val="24"/>
          <w:szCs w:val="24"/>
        </w:rPr>
        <w:t>. Wymagana dokumentacja</w:t>
      </w:r>
      <w:r w:rsidR="00F57CF2" w:rsidRPr="00F7609D">
        <w:rPr>
          <w:rFonts w:ascii="Tahoma" w:hAnsi="Tahoma" w:cs="Tahoma"/>
          <w:b/>
          <w:bCs/>
          <w:sz w:val="24"/>
          <w:szCs w:val="24"/>
        </w:rPr>
        <w:t xml:space="preserve"> do Formularza zgłoszeniowego</w:t>
      </w:r>
    </w:p>
    <w:p w14:paraId="22371395" w14:textId="2D151917" w:rsidR="00940C82" w:rsidRPr="00F7609D" w:rsidRDefault="001C27AB" w:rsidP="00F7609D">
      <w:pPr>
        <w:spacing w:before="100" w:beforeAutospacing="1" w:after="100" w:afterAutospacing="1" w:line="360" w:lineRule="auto"/>
        <w:rPr>
          <w:rFonts w:ascii="Tahoma" w:hAnsi="Tahoma" w:cs="Tahoma"/>
          <w:b/>
          <w:bCs/>
          <w:sz w:val="24"/>
          <w:szCs w:val="24"/>
        </w:rPr>
      </w:pPr>
      <w:r w:rsidRPr="00F7609D">
        <w:rPr>
          <w:rFonts w:ascii="Tahoma" w:hAnsi="Tahoma" w:cs="Tahoma"/>
          <w:sz w:val="24"/>
          <w:szCs w:val="24"/>
        </w:rPr>
        <w:t>1.</w:t>
      </w:r>
      <w:r w:rsidRPr="00F7609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DE44BE" w:rsidRPr="00F7609D">
        <w:rPr>
          <w:rFonts w:ascii="Tahoma" w:hAnsi="Tahoma" w:cs="Tahoma"/>
          <w:sz w:val="24"/>
          <w:szCs w:val="24"/>
        </w:rPr>
        <w:t>Rodzic/</w:t>
      </w:r>
      <w:r w:rsidR="00DF1B5E" w:rsidRPr="00F7609D">
        <w:rPr>
          <w:rFonts w:ascii="Tahoma" w:hAnsi="Tahoma" w:cs="Tahoma"/>
          <w:sz w:val="24"/>
          <w:szCs w:val="24"/>
        </w:rPr>
        <w:t>O</w:t>
      </w:r>
      <w:r w:rsidR="00DE44BE" w:rsidRPr="00F7609D">
        <w:rPr>
          <w:rFonts w:ascii="Tahoma" w:hAnsi="Tahoma" w:cs="Tahoma"/>
          <w:sz w:val="24"/>
          <w:szCs w:val="24"/>
        </w:rPr>
        <w:t>piekun prawny albo osoba trzecia</w:t>
      </w:r>
      <w:r w:rsidR="00940C82" w:rsidRPr="00F7609D">
        <w:rPr>
          <w:rFonts w:ascii="Tahoma" w:hAnsi="Tahoma" w:cs="Tahoma"/>
          <w:sz w:val="24"/>
          <w:szCs w:val="24"/>
        </w:rPr>
        <w:t xml:space="preserve"> składa w sekretariacie </w:t>
      </w:r>
      <w:r w:rsidR="00EE371A" w:rsidRPr="00F7609D">
        <w:rPr>
          <w:rFonts w:ascii="Tahoma" w:hAnsi="Tahoma" w:cs="Tahoma"/>
          <w:sz w:val="24"/>
          <w:szCs w:val="24"/>
        </w:rPr>
        <w:t>Ośrodka Językowego/</w:t>
      </w:r>
      <w:r w:rsidR="00940C82" w:rsidRPr="00F7609D">
        <w:rPr>
          <w:rFonts w:ascii="Tahoma" w:hAnsi="Tahoma" w:cs="Tahoma"/>
          <w:sz w:val="24"/>
          <w:szCs w:val="24"/>
        </w:rPr>
        <w:t>Biurze Projektu</w:t>
      </w:r>
      <w:r w:rsidR="00EE371A" w:rsidRPr="00F7609D">
        <w:rPr>
          <w:rFonts w:ascii="Tahoma" w:hAnsi="Tahoma" w:cs="Tahoma"/>
          <w:sz w:val="24"/>
          <w:szCs w:val="24"/>
        </w:rPr>
        <w:t xml:space="preserve"> </w:t>
      </w:r>
      <w:r w:rsidR="00EE371A" w:rsidRPr="00F7609D">
        <w:rPr>
          <w:rFonts w:ascii="Tahoma" w:hAnsi="Tahoma" w:cs="Tahoma"/>
          <w:b/>
          <w:bCs/>
          <w:sz w:val="24"/>
          <w:szCs w:val="24"/>
        </w:rPr>
        <w:t>wersję papierową</w:t>
      </w:r>
      <w:r w:rsidR="00EE371A" w:rsidRPr="00F7609D">
        <w:rPr>
          <w:rFonts w:ascii="Tahoma" w:hAnsi="Tahoma" w:cs="Tahoma"/>
          <w:sz w:val="24"/>
          <w:szCs w:val="24"/>
        </w:rPr>
        <w:t xml:space="preserve"> lub za pośrednictwem poczty elektronicznej </w:t>
      </w:r>
      <w:r w:rsidR="00EE371A" w:rsidRPr="00F7609D">
        <w:rPr>
          <w:rFonts w:ascii="Tahoma" w:hAnsi="Tahoma" w:cs="Tahoma"/>
          <w:b/>
          <w:bCs/>
          <w:sz w:val="24"/>
          <w:szCs w:val="24"/>
        </w:rPr>
        <w:t>podpisane skany</w:t>
      </w:r>
      <w:r w:rsidR="00EE371A" w:rsidRPr="00F7609D">
        <w:rPr>
          <w:rFonts w:ascii="Tahoma" w:hAnsi="Tahoma" w:cs="Tahoma"/>
          <w:sz w:val="24"/>
          <w:szCs w:val="24"/>
        </w:rPr>
        <w:t xml:space="preserve"> niżej wymienionych dokumentów:</w:t>
      </w:r>
    </w:p>
    <w:p w14:paraId="35F6ECF5" w14:textId="060E9DEE" w:rsidR="00940C82" w:rsidRPr="00F7609D" w:rsidRDefault="00DF1B5E" w:rsidP="00F7609D">
      <w:pPr>
        <w:numPr>
          <w:ilvl w:val="0"/>
          <w:numId w:val="104"/>
        </w:numPr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  <w:r w:rsidRPr="00F7609D">
        <w:rPr>
          <w:rFonts w:ascii="Tahoma" w:hAnsi="Tahoma" w:cs="Tahoma"/>
          <w:sz w:val="24"/>
          <w:szCs w:val="24"/>
        </w:rPr>
        <w:lastRenderedPageBreak/>
        <w:t>f</w:t>
      </w:r>
      <w:r w:rsidR="00940C82" w:rsidRPr="00F7609D">
        <w:rPr>
          <w:rFonts w:ascii="Tahoma" w:hAnsi="Tahoma" w:cs="Tahoma"/>
          <w:sz w:val="24"/>
          <w:szCs w:val="24"/>
        </w:rPr>
        <w:t>ormularz zgłoszeniowy</w:t>
      </w:r>
      <w:r w:rsidR="00A83EC6" w:rsidRPr="00F7609D">
        <w:rPr>
          <w:rFonts w:ascii="Tahoma" w:hAnsi="Tahoma" w:cs="Tahoma"/>
          <w:sz w:val="24"/>
          <w:szCs w:val="24"/>
        </w:rPr>
        <w:t xml:space="preserve"> (Załącznik nr 5 do niniejszego Regulaminu)</w:t>
      </w:r>
      <w:r w:rsidR="00DE44BE" w:rsidRPr="00F7609D">
        <w:rPr>
          <w:rFonts w:ascii="Tahoma" w:hAnsi="Tahoma" w:cs="Tahoma"/>
          <w:sz w:val="24"/>
          <w:szCs w:val="24"/>
        </w:rPr>
        <w:t>,</w:t>
      </w:r>
    </w:p>
    <w:p w14:paraId="5CED44D3" w14:textId="595466F3" w:rsidR="00940C82" w:rsidRPr="00F7609D" w:rsidRDefault="00DF1B5E" w:rsidP="00F7609D">
      <w:pPr>
        <w:numPr>
          <w:ilvl w:val="0"/>
          <w:numId w:val="104"/>
        </w:numPr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  <w:r w:rsidRPr="00F7609D">
        <w:rPr>
          <w:rFonts w:ascii="Tahoma" w:hAnsi="Tahoma" w:cs="Tahoma"/>
          <w:sz w:val="24"/>
          <w:szCs w:val="24"/>
        </w:rPr>
        <w:t>o</w:t>
      </w:r>
      <w:r w:rsidR="00940C82" w:rsidRPr="00F7609D">
        <w:rPr>
          <w:rFonts w:ascii="Tahoma" w:hAnsi="Tahoma" w:cs="Tahoma"/>
          <w:sz w:val="24"/>
          <w:szCs w:val="24"/>
        </w:rPr>
        <w:t xml:space="preserve">świadczenie </w:t>
      </w:r>
      <w:r w:rsidRPr="00F7609D">
        <w:rPr>
          <w:rFonts w:ascii="Tahoma" w:hAnsi="Tahoma" w:cs="Tahoma"/>
          <w:sz w:val="24"/>
          <w:szCs w:val="24"/>
        </w:rPr>
        <w:t>U</w:t>
      </w:r>
      <w:r w:rsidR="00940C82" w:rsidRPr="00F7609D">
        <w:rPr>
          <w:rFonts w:ascii="Tahoma" w:hAnsi="Tahoma" w:cs="Tahoma"/>
          <w:sz w:val="24"/>
          <w:szCs w:val="24"/>
        </w:rPr>
        <w:t xml:space="preserve">czestnika </w:t>
      </w:r>
      <w:r w:rsidRPr="00F7609D">
        <w:rPr>
          <w:rFonts w:ascii="Tahoma" w:hAnsi="Tahoma" w:cs="Tahoma"/>
          <w:sz w:val="24"/>
          <w:szCs w:val="24"/>
        </w:rPr>
        <w:t>P</w:t>
      </w:r>
      <w:r w:rsidR="00940C82" w:rsidRPr="00F7609D">
        <w:rPr>
          <w:rFonts w:ascii="Tahoma" w:hAnsi="Tahoma" w:cs="Tahoma"/>
          <w:sz w:val="24"/>
          <w:szCs w:val="24"/>
        </w:rPr>
        <w:t>rojektu dotyczące przetwarzania danych osobowych (Załącznik</w:t>
      </w:r>
      <w:r w:rsidR="00A83EC6" w:rsidRPr="00F7609D">
        <w:rPr>
          <w:rFonts w:ascii="Tahoma" w:hAnsi="Tahoma" w:cs="Tahoma"/>
          <w:sz w:val="24"/>
          <w:szCs w:val="24"/>
        </w:rPr>
        <w:t xml:space="preserve"> </w:t>
      </w:r>
      <w:r w:rsidR="00940C82" w:rsidRPr="00F7609D">
        <w:rPr>
          <w:rFonts w:ascii="Tahoma" w:hAnsi="Tahoma" w:cs="Tahoma"/>
          <w:sz w:val="24"/>
          <w:szCs w:val="24"/>
        </w:rPr>
        <w:t xml:space="preserve">nr </w:t>
      </w:r>
      <w:r w:rsidR="00A83EC6" w:rsidRPr="00F7609D">
        <w:rPr>
          <w:rFonts w:ascii="Tahoma" w:hAnsi="Tahoma" w:cs="Tahoma"/>
          <w:sz w:val="24"/>
          <w:szCs w:val="24"/>
        </w:rPr>
        <w:t>6</w:t>
      </w:r>
      <w:r w:rsidR="00940C82" w:rsidRPr="00F7609D">
        <w:rPr>
          <w:rFonts w:ascii="Tahoma" w:hAnsi="Tahoma" w:cs="Tahoma"/>
          <w:sz w:val="24"/>
          <w:szCs w:val="24"/>
        </w:rPr>
        <w:t xml:space="preserve"> </w:t>
      </w:r>
      <w:r w:rsidR="00A83EC6" w:rsidRPr="00F7609D">
        <w:rPr>
          <w:rFonts w:ascii="Tahoma" w:hAnsi="Tahoma" w:cs="Tahoma"/>
          <w:sz w:val="24"/>
          <w:szCs w:val="24"/>
        </w:rPr>
        <w:t>do niniejszego Regulaminu</w:t>
      </w:r>
      <w:r w:rsidR="00940C82" w:rsidRPr="00F7609D">
        <w:rPr>
          <w:rFonts w:ascii="Tahoma" w:hAnsi="Tahoma" w:cs="Tahoma"/>
          <w:sz w:val="24"/>
          <w:szCs w:val="24"/>
        </w:rPr>
        <w:t>)</w:t>
      </w:r>
      <w:r w:rsidR="00DE44BE" w:rsidRPr="00F7609D">
        <w:rPr>
          <w:rFonts w:ascii="Tahoma" w:hAnsi="Tahoma" w:cs="Tahoma"/>
          <w:sz w:val="24"/>
          <w:szCs w:val="24"/>
        </w:rPr>
        <w:t>,</w:t>
      </w:r>
    </w:p>
    <w:p w14:paraId="1B9F8525" w14:textId="58C5D2CE" w:rsidR="00EE371A" w:rsidRPr="002530E2" w:rsidRDefault="002530E2" w:rsidP="00F7609D">
      <w:pPr>
        <w:pStyle w:val="Akapitzlist"/>
        <w:numPr>
          <w:ilvl w:val="0"/>
          <w:numId w:val="104"/>
        </w:numPr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  <w:r w:rsidRPr="002530E2">
        <w:rPr>
          <w:rFonts w:ascii="Tahoma" w:hAnsi="Tahoma" w:cs="Tahoma"/>
          <w:sz w:val="24"/>
          <w:szCs w:val="24"/>
        </w:rPr>
        <w:t>zaświadczenie dyrektora szkoły, wydane na podstawie księgi uczniów lub wykazu uczniów zawierający dane uczniów,</w:t>
      </w:r>
    </w:p>
    <w:p w14:paraId="157639FB" w14:textId="7B7C078A" w:rsidR="00940C82" w:rsidRPr="00F7609D" w:rsidRDefault="00DF1B5E" w:rsidP="00F7609D">
      <w:pPr>
        <w:numPr>
          <w:ilvl w:val="0"/>
          <w:numId w:val="104"/>
        </w:numPr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  <w:r w:rsidRPr="00F7609D">
        <w:rPr>
          <w:rFonts w:ascii="Tahoma" w:hAnsi="Tahoma" w:cs="Tahoma"/>
          <w:sz w:val="24"/>
          <w:szCs w:val="24"/>
        </w:rPr>
        <w:t>k</w:t>
      </w:r>
      <w:r w:rsidR="00940C82" w:rsidRPr="00F7609D">
        <w:rPr>
          <w:rFonts w:ascii="Tahoma" w:hAnsi="Tahoma" w:cs="Tahoma"/>
          <w:sz w:val="24"/>
          <w:szCs w:val="24"/>
        </w:rPr>
        <w:t xml:space="preserve">serokopię świadectwa szkolnego </w:t>
      </w:r>
      <w:r w:rsidR="00DE44BE" w:rsidRPr="00F7609D">
        <w:rPr>
          <w:rFonts w:ascii="Tahoma" w:hAnsi="Tahoma" w:cs="Tahoma"/>
          <w:sz w:val="24"/>
          <w:szCs w:val="24"/>
        </w:rPr>
        <w:t xml:space="preserve">ucznia </w:t>
      </w:r>
      <w:r w:rsidR="00940C82" w:rsidRPr="00F7609D">
        <w:rPr>
          <w:rFonts w:ascii="Tahoma" w:hAnsi="Tahoma" w:cs="Tahoma"/>
          <w:sz w:val="24"/>
          <w:szCs w:val="24"/>
        </w:rPr>
        <w:t>za rok 2024/2025</w:t>
      </w:r>
      <w:r w:rsidR="00DE44BE" w:rsidRPr="00F7609D">
        <w:rPr>
          <w:rFonts w:ascii="Tahoma" w:hAnsi="Tahoma" w:cs="Tahoma"/>
          <w:sz w:val="24"/>
          <w:szCs w:val="24"/>
        </w:rPr>
        <w:t>,</w:t>
      </w:r>
    </w:p>
    <w:p w14:paraId="739B182A" w14:textId="690FC657" w:rsidR="00940C82" w:rsidRPr="00F7609D" w:rsidRDefault="00DF1B5E" w:rsidP="00F7609D">
      <w:pPr>
        <w:numPr>
          <w:ilvl w:val="0"/>
          <w:numId w:val="104"/>
        </w:numPr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  <w:r w:rsidRPr="00F7609D">
        <w:rPr>
          <w:rFonts w:ascii="Tahoma" w:hAnsi="Tahoma" w:cs="Tahoma"/>
          <w:sz w:val="24"/>
          <w:szCs w:val="24"/>
        </w:rPr>
        <w:t>k</w:t>
      </w:r>
      <w:r w:rsidR="00940C82" w:rsidRPr="00F7609D">
        <w:rPr>
          <w:rFonts w:ascii="Tahoma" w:hAnsi="Tahoma" w:cs="Tahoma"/>
          <w:sz w:val="24"/>
          <w:szCs w:val="24"/>
        </w:rPr>
        <w:t xml:space="preserve">serokopię </w:t>
      </w:r>
      <w:r w:rsidR="00DE44BE" w:rsidRPr="00F7609D">
        <w:rPr>
          <w:rFonts w:ascii="Tahoma" w:hAnsi="Tahoma" w:cs="Tahoma"/>
          <w:sz w:val="24"/>
          <w:szCs w:val="24"/>
        </w:rPr>
        <w:t>dokumentu, potwierdzającego orzeczenie</w:t>
      </w:r>
      <w:r w:rsidRPr="00F7609D">
        <w:rPr>
          <w:rFonts w:ascii="Tahoma" w:hAnsi="Tahoma" w:cs="Tahoma"/>
          <w:sz w:val="24"/>
          <w:szCs w:val="24"/>
        </w:rPr>
        <w:t xml:space="preserve">, opinię PPP </w:t>
      </w:r>
      <w:r w:rsidR="00DE44BE" w:rsidRPr="00F7609D">
        <w:rPr>
          <w:rFonts w:ascii="Tahoma" w:hAnsi="Tahoma" w:cs="Tahoma"/>
          <w:sz w:val="24"/>
          <w:szCs w:val="24"/>
        </w:rPr>
        <w:t xml:space="preserve">lub kserokopię dokumentacji szkolnej, potwierdzonej przez pedagoga/psychologa szkolnego </w:t>
      </w:r>
      <w:r w:rsidR="00940C82" w:rsidRPr="00F7609D">
        <w:rPr>
          <w:rFonts w:ascii="Tahoma" w:hAnsi="Tahoma" w:cs="Tahoma"/>
          <w:sz w:val="24"/>
          <w:szCs w:val="24"/>
        </w:rPr>
        <w:t>(jeśli dotyczy)</w:t>
      </w:r>
      <w:r w:rsidR="002530E2">
        <w:rPr>
          <w:rFonts w:ascii="Tahoma" w:hAnsi="Tahoma" w:cs="Tahoma"/>
          <w:sz w:val="24"/>
          <w:szCs w:val="24"/>
        </w:rPr>
        <w:t>,</w:t>
      </w:r>
    </w:p>
    <w:p w14:paraId="6FCB4485" w14:textId="3FC624FE" w:rsidR="00CA1EFE" w:rsidRPr="00F7609D" w:rsidRDefault="00DF1B5E" w:rsidP="00F7609D">
      <w:pPr>
        <w:pStyle w:val="Akapitzlist"/>
        <w:numPr>
          <w:ilvl w:val="0"/>
          <w:numId w:val="104"/>
        </w:numPr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  <w:r w:rsidRPr="00F7609D">
        <w:rPr>
          <w:rFonts w:ascii="Tahoma" w:hAnsi="Tahoma" w:cs="Tahoma"/>
          <w:sz w:val="24"/>
          <w:szCs w:val="24"/>
        </w:rPr>
        <w:t>z</w:t>
      </w:r>
      <w:r w:rsidR="00DE44BE" w:rsidRPr="00F7609D">
        <w:rPr>
          <w:rFonts w:ascii="Tahoma" w:hAnsi="Tahoma" w:cs="Tahoma"/>
          <w:sz w:val="24"/>
          <w:szCs w:val="24"/>
        </w:rPr>
        <w:t xml:space="preserve">aświadczenie z ośrodka pomocy społecznej lub oświadczenie </w:t>
      </w:r>
      <w:r w:rsidRPr="00F7609D">
        <w:rPr>
          <w:rFonts w:ascii="Tahoma" w:hAnsi="Tahoma" w:cs="Tahoma"/>
          <w:sz w:val="24"/>
          <w:szCs w:val="24"/>
        </w:rPr>
        <w:t>R</w:t>
      </w:r>
      <w:r w:rsidR="00DE44BE" w:rsidRPr="00F7609D">
        <w:rPr>
          <w:rFonts w:ascii="Tahoma" w:hAnsi="Tahoma" w:cs="Tahoma"/>
          <w:sz w:val="24"/>
          <w:szCs w:val="24"/>
        </w:rPr>
        <w:t>odzica/</w:t>
      </w:r>
      <w:r w:rsidRPr="00F7609D">
        <w:rPr>
          <w:rFonts w:ascii="Tahoma" w:hAnsi="Tahoma" w:cs="Tahoma"/>
          <w:sz w:val="24"/>
          <w:szCs w:val="24"/>
        </w:rPr>
        <w:t>O</w:t>
      </w:r>
      <w:r w:rsidR="00DE44BE" w:rsidRPr="00F7609D">
        <w:rPr>
          <w:rFonts w:ascii="Tahoma" w:hAnsi="Tahoma" w:cs="Tahoma"/>
          <w:sz w:val="24"/>
          <w:szCs w:val="24"/>
        </w:rPr>
        <w:t xml:space="preserve">piekuna prawnego o korzystaniu z pomocy materialnej w szkole </w:t>
      </w:r>
      <w:r w:rsidR="00940C82" w:rsidRPr="00F7609D">
        <w:rPr>
          <w:rFonts w:ascii="Tahoma" w:hAnsi="Tahoma" w:cs="Tahoma"/>
          <w:sz w:val="24"/>
          <w:szCs w:val="24"/>
        </w:rPr>
        <w:t>(jeśli dotyczy).</w:t>
      </w:r>
    </w:p>
    <w:p w14:paraId="638519D6" w14:textId="086A8D77" w:rsidR="00DF1B5E" w:rsidRPr="00F7609D" w:rsidRDefault="00DF1B5E" w:rsidP="00F7609D">
      <w:pPr>
        <w:pStyle w:val="Akapitzlist"/>
        <w:numPr>
          <w:ilvl w:val="0"/>
          <w:numId w:val="93"/>
        </w:numPr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  <w:r w:rsidRPr="00F7609D">
        <w:rPr>
          <w:rFonts w:ascii="Tahoma" w:hAnsi="Tahoma" w:cs="Tahoma"/>
          <w:b/>
          <w:bCs/>
          <w:sz w:val="24"/>
          <w:szCs w:val="24"/>
        </w:rPr>
        <w:t>d</w:t>
      </w:r>
      <w:r w:rsidR="00754B7A" w:rsidRPr="00F7609D">
        <w:rPr>
          <w:rFonts w:ascii="Tahoma" w:hAnsi="Tahoma" w:cs="Tahoma"/>
          <w:b/>
          <w:bCs/>
          <w:sz w:val="24"/>
          <w:szCs w:val="24"/>
        </w:rPr>
        <w:t>okumenty potwierdzające status SPE</w:t>
      </w:r>
      <w:r w:rsidRPr="00F7609D">
        <w:rPr>
          <w:rFonts w:ascii="Tahoma" w:hAnsi="Tahoma" w:cs="Tahoma"/>
          <w:sz w:val="24"/>
          <w:szCs w:val="24"/>
        </w:rPr>
        <w:t>,</w:t>
      </w:r>
      <w:r w:rsidR="00043840" w:rsidRPr="00F7609D">
        <w:rPr>
          <w:rFonts w:ascii="Tahoma" w:hAnsi="Tahoma" w:cs="Tahoma"/>
          <w:sz w:val="24"/>
          <w:szCs w:val="24"/>
        </w:rPr>
        <w:t xml:space="preserve"> </w:t>
      </w:r>
      <w:r w:rsidRPr="00F7609D">
        <w:rPr>
          <w:rFonts w:ascii="Tahoma" w:hAnsi="Tahoma" w:cs="Tahoma"/>
          <w:sz w:val="24"/>
          <w:szCs w:val="24"/>
        </w:rPr>
        <w:t>z</w:t>
      </w:r>
      <w:r w:rsidR="00043840" w:rsidRPr="00F7609D">
        <w:rPr>
          <w:rFonts w:ascii="Tahoma" w:hAnsi="Tahoma" w:cs="Tahoma"/>
          <w:sz w:val="24"/>
          <w:szCs w:val="24"/>
        </w:rPr>
        <w:t xml:space="preserve"> wyłączeniem orzeczenia i opinii PPP,</w:t>
      </w:r>
      <w:r w:rsidR="00754B7A" w:rsidRPr="00F7609D">
        <w:rPr>
          <w:rFonts w:ascii="Tahoma" w:hAnsi="Tahoma" w:cs="Tahoma"/>
          <w:sz w:val="24"/>
          <w:szCs w:val="24"/>
        </w:rPr>
        <w:t xml:space="preserve"> oraz </w:t>
      </w:r>
      <w:r w:rsidRPr="00F7609D">
        <w:rPr>
          <w:rFonts w:ascii="Tahoma" w:hAnsi="Tahoma" w:cs="Tahoma"/>
          <w:b/>
          <w:bCs/>
          <w:sz w:val="24"/>
          <w:szCs w:val="24"/>
        </w:rPr>
        <w:t xml:space="preserve">dokumenty potwierdzające </w:t>
      </w:r>
      <w:r w:rsidR="00754B7A" w:rsidRPr="00F7609D">
        <w:rPr>
          <w:rFonts w:ascii="Tahoma" w:hAnsi="Tahoma" w:cs="Tahoma"/>
          <w:b/>
          <w:bCs/>
          <w:sz w:val="24"/>
          <w:szCs w:val="24"/>
        </w:rPr>
        <w:t>sytuację ekonomiczną</w:t>
      </w:r>
      <w:r w:rsidR="00754B7A" w:rsidRPr="00F7609D">
        <w:rPr>
          <w:rFonts w:ascii="Tahoma" w:hAnsi="Tahoma" w:cs="Tahoma"/>
          <w:sz w:val="24"/>
          <w:szCs w:val="24"/>
        </w:rPr>
        <w:t xml:space="preserve"> muszą być </w:t>
      </w:r>
      <w:r w:rsidR="00754B7A" w:rsidRPr="00F7609D">
        <w:rPr>
          <w:rFonts w:ascii="Tahoma" w:hAnsi="Tahoma" w:cs="Tahoma"/>
          <w:b/>
          <w:bCs/>
          <w:sz w:val="24"/>
          <w:szCs w:val="24"/>
        </w:rPr>
        <w:t xml:space="preserve">aktualne </w:t>
      </w:r>
      <w:r w:rsidR="00754B7A" w:rsidRPr="00F7609D">
        <w:rPr>
          <w:rFonts w:ascii="Tahoma" w:hAnsi="Tahoma" w:cs="Tahoma"/>
          <w:sz w:val="24"/>
          <w:szCs w:val="24"/>
        </w:rPr>
        <w:t xml:space="preserve">(wydane nie wcześniej niż dzień rozpoczęcia realizacji projektu, tj. </w:t>
      </w:r>
      <w:r w:rsidR="00754B7A" w:rsidRPr="00F7609D">
        <w:rPr>
          <w:rFonts w:ascii="Tahoma" w:hAnsi="Tahoma" w:cs="Tahoma"/>
          <w:b/>
          <w:bCs/>
          <w:sz w:val="24"/>
          <w:szCs w:val="24"/>
        </w:rPr>
        <w:t>nie wcześniej niż 01.05.2026 r.</w:t>
      </w:r>
      <w:r w:rsidR="00754B7A" w:rsidRPr="00F7609D">
        <w:rPr>
          <w:rFonts w:ascii="Tahoma" w:hAnsi="Tahoma" w:cs="Tahoma"/>
          <w:sz w:val="24"/>
          <w:szCs w:val="24"/>
        </w:rPr>
        <w:t>)</w:t>
      </w:r>
      <w:r w:rsidRPr="00F7609D">
        <w:rPr>
          <w:rFonts w:ascii="Tahoma" w:hAnsi="Tahoma" w:cs="Tahoma"/>
          <w:sz w:val="24"/>
          <w:szCs w:val="24"/>
        </w:rPr>
        <w:t>.</w:t>
      </w:r>
    </w:p>
    <w:p w14:paraId="0F094BF4" w14:textId="6770BFDD" w:rsidR="001C27AB" w:rsidRPr="00F7609D" w:rsidRDefault="001C27AB" w:rsidP="00F7609D">
      <w:pPr>
        <w:pStyle w:val="Akapitzlist"/>
        <w:numPr>
          <w:ilvl w:val="0"/>
          <w:numId w:val="93"/>
        </w:numPr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  <w:r w:rsidRPr="00F7609D">
        <w:rPr>
          <w:rFonts w:ascii="Tahoma" w:hAnsi="Tahoma" w:cs="Tahoma"/>
          <w:sz w:val="24"/>
          <w:szCs w:val="24"/>
        </w:rPr>
        <w:t>W przypadku złożenia dokumentacji rekrutacyjnej drogą elektroniczną, rodzice lub opiekunowie prawni zobowiązują się do dostarczenia </w:t>
      </w:r>
      <w:r w:rsidRPr="00F7609D">
        <w:rPr>
          <w:rFonts w:ascii="Tahoma" w:hAnsi="Tahoma" w:cs="Tahoma"/>
          <w:b/>
          <w:bCs/>
          <w:sz w:val="24"/>
          <w:szCs w:val="24"/>
        </w:rPr>
        <w:t>oryginałów przesłanych dokumentów</w:t>
      </w:r>
      <w:r w:rsidR="005A4906">
        <w:rPr>
          <w:rFonts w:ascii="Tahoma" w:hAnsi="Tahoma" w:cs="Tahoma"/>
          <w:b/>
          <w:bCs/>
          <w:sz w:val="24"/>
          <w:szCs w:val="24"/>
        </w:rPr>
        <w:t xml:space="preserve"> (formularz zgłoszeniowy,</w:t>
      </w:r>
      <w:r w:rsidRPr="00F7609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5A4906" w:rsidRPr="005A4906">
        <w:rPr>
          <w:rFonts w:ascii="Tahoma" w:hAnsi="Tahoma" w:cs="Tahoma"/>
          <w:b/>
          <w:bCs/>
          <w:sz w:val="24"/>
          <w:szCs w:val="24"/>
        </w:rPr>
        <w:t>oświadczenie Uczestnika Projektu dotyczące przetwarzania danych osobowych)</w:t>
      </w:r>
      <w:r w:rsidR="005A4906">
        <w:rPr>
          <w:rFonts w:ascii="Tahoma" w:hAnsi="Tahoma" w:cs="Tahoma"/>
          <w:sz w:val="24"/>
          <w:szCs w:val="24"/>
        </w:rPr>
        <w:t xml:space="preserve"> </w:t>
      </w:r>
      <w:r w:rsidRPr="00F7609D">
        <w:rPr>
          <w:rFonts w:ascii="Tahoma" w:hAnsi="Tahoma" w:cs="Tahoma"/>
          <w:b/>
          <w:bCs/>
          <w:sz w:val="24"/>
          <w:szCs w:val="24"/>
        </w:rPr>
        <w:t>w wersji papierowej</w:t>
      </w:r>
      <w:r w:rsidRPr="00F7609D">
        <w:rPr>
          <w:rFonts w:ascii="Tahoma" w:hAnsi="Tahoma" w:cs="Tahoma"/>
          <w:sz w:val="24"/>
          <w:szCs w:val="24"/>
        </w:rPr>
        <w:t xml:space="preserve">. Dostarczenie oryginałów musi nastąpić w terminie </w:t>
      </w:r>
      <w:r w:rsidRPr="00F7609D">
        <w:rPr>
          <w:rFonts w:ascii="Tahoma" w:hAnsi="Tahoma" w:cs="Tahoma"/>
          <w:b/>
          <w:bCs/>
          <w:sz w:val="24"/>
          <w:szCs w:val="24"/>
        </w:rPr>
        <w:t xml:space="preserve">do </w:t>
      </w:r>
      <w:r w:rsidR="00DF1B5E" w:rsidRPr="00F7609D">
        <w:rPr>
          <w:rFonts w:ascii="Tahoma" w:hAnsi="Tahoma" w:cs="Tahoma"/>
          <w:b/>
          <w:bCs/>
          <w:sz w:val="24"/>
          <w:szCs w:val="24"/>
        </w:rPr>
        <w:t>5</w:t>
      </w:r>
      <w:r w:rsidRPr="00F7609D">
        <w:rPr>
          <w:rFonts w:ascii="Tahoma" w:hAnsi="Tahoma" w:cs="Tahoma"/>
          <w:b/>
          <w:bCs/>
          <w:sz w:val="24"/>
          <w:szCs w:val="24"/>
        </w:rPr>
        <w:t xml:space="preserve"> dni roboczych</w:t>
      </w:r>
      <w:r w:rsidRPr="00F7609D">
        <w:rPr>
          <w:rFonts w:ascii="Tahoma" w:hAnsi="Tahoma" w:cs="Tahoma"/>
          <w:sz w:val="24"/>
          <w:szCs w:val="24"/>
        </w:rPr>
        <w:t xml:space="preserve"> </w:t>
      </w:r>
      <w:r w:rsidR="00176A88" w:rsidRPr="00F7609D">
        <w:rPr>
          <w:rFonts w:ascii="Tahoma" w:hAnsi="Tahoma" w:cs="Tahoma"/>
          <w:sz w:val="24"/>
          <w:szCs w:val="24"/>
        </w:rPr>
        <w:t xml:space="preserve"> </w:t>
      </w:r>
      <w:r w:rsidRPr="00F7609D">
        <w:rPr>
          <w:rFonts w:ascii="Tahoma" w:hAnsi="Tahoma" w:cs="Tahoma"/>
          <w:sz w:val="24"/>
          <w:szCs w:val="24"/>
        </w:rPr>
        <w:t>po opublikowaniu listy rankingowej, na której uczeń został zakwalifikowany do udziału w</w:t>
      </w:r>
      <w:r w:rsidR="00DF1B5E" w:rsidRPr="00F7609D">
        <w:rPr>
          <w:rFonts w:ascii="Tahoma" w:hAnsi="Tahoma" w:cs="Tahoma"/>
          <w:sz w:val="24"/>
          <w:szCs w:val="24"/>
        </w:rPr>
        <w:t> </w:t>
      </w:r>
      <w:r w:rsidRPr="00F7609D">
        <w:rPr>
          <w:rFonts w:ascii="Tahoma" w:hAnsi="Tahoma" w:cs="Tahoma"/>
          <w:sz w:val="24"/>
          <w:szCs w:val="24"/>
        </w:rPr>
        <w:t>Projekcie.</w:t>
      </w:r>
    </w:p>
    <w:p w14:paraId="2E7D6C30" w14:textId="3ABB3914" w:rsidR="00CA1EFE" w:rsidRPr="00F7609D" w:rsidRDefault="00CA1EFE" w:rsidP="00F7609D">
      <w:pPr>
        <w:spacing w:before="100" w:beforeAutospacing="1" w:after="100" w:afterAutospacing="1" w:line="360" w:lineRule="auto"/>
        <w:rPr>
          <w:rFonts w:ascii="Tahoma" w:hAnsi="Tahoma" w:cs="Tahoma"/>
          <w:b/>
          <w:bCs/>
          <w:sz w:val="24"/>
          <w:szCs w:val="24"/>
        </w:rPr>
      </w:pPr>
      <w:r w:rsidRPr="00F7609D">
        <w:rPr>
          <w:rFonts w:ascii="Tahoma" w:hAnsi="Tahoma" w:cs="Tahoma"/>
          <w:b/>
          <w:bCs/>
          <w:sz w:val="24"/>
          <w:szCs w:val="24"/>
        </w:rPr>
        <w:t xml:space="preserve">§ </w:t>
      </w:r>
      <w:r w:rsidR="00776E16" w:rsidRPr="00F7609D">
        <w:rPr>
          <w:rFonts w:ascii="Tahoma" w:hAnsi="Tahoma" w:cs="Tahoma"/>
          <w:b/>
          <w:bCs/>
          <w:sz w:val="24"/>
          <w:szCs w:val="24"/>
        </w:rPr>
        <w:t>8</w:t>
      </w:r>
      <w:r w:rsidRPr="00F7609D">
        <w:rPr>
          <w:rFonts w:ascii="Tahoma" w:hAnsi="Tahoma" w:cs="Tahoma"/>
          <w:b/>
          <w:bCs/>
          <w:sz w:val="24"/>
          <w:szCs w:val="24"/>
        </w:rPr>
        <w:t xml:space="preserve">. </w:t>
      </w:r>
      <w:r w:rsidR="000949D1" w:rsidRPr="00F7609D">
        <w:rPr>
          <w:rFonts w:ascii="Tahoma" w:hAnsi="Tahoma" w:cs="Tahoma"/>
          <w:b/>
          <w:bCs/>
          <w:sz w:val="24"/>
          <w:szCs w:val="24"/>
        </w:rPr>
        <w:t xml:space="preserve">Gminna </w:t>
      </w:r>
      <w:r w:rsidRPr="00F7609D">
        <w:rPr>
          <w:rFonts w:ascii="Tahoma" w:hAnsi="Tahoma" w:cs="Tahoma"/>
          <w:b/>
          <w:bCs/>
          <w:sz w:val="24"/>
          <w:szCs w:val="24"/>
        </w:rPr>
        <w:t>Komisja Rekrutacyjna</w:t>
      </w:r>
    </w:p>
    <w:p w14:paraId="1CAC3AB1" w14:textId="53EFCF9D" w:rsidR="00CA1EFE" w:rsidRPr="00F7609D" w:rsidRDefault="00CA1EFE" w:rsidP="00F7609D">
      <w:pPr>
        <w:numPr>
          <w:ilvl w:val="0"/>
          <w:numId w:val="85"/>
        </w:numPr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  <w:r w:rsidRPr="00F7609D">
        <w:rPr>
          <w:rFonts w:ascii="Tahoma" w:hAnsi="Tahoma" w:cs="Tahoma"/>
          <w:sz w:val="24"/>
          <w:szCs w:val="24"/>
        </w:rPr>
        <w:t>Za przeprowadzenie procesu naboru w każdej </w:t>
      </w:r>
      <w:r w:rsidRPr="00F7609D">
        <w:rPr>
          <w:rFonts w:ascii="Tahoma" w:hAnsi="Tahoma" w:cs="Tahoma"/>
          <w:b/>
          <w:bCs/>
          <w:sz w:val="24"/>
          <w:szCs w:val="24"/>
        </w:rPr>
        <w:t>Gminie Macierzystej</w:t>
      </w:r>
      <w:r w:rsidRPr="00F7609D">
        <w:rPr>
          <w:rFonts w:ascii="Tahoma" w:hAnsi="Tahoma" w:cs="Tahoma"/>
          <w:sz w:val="24"/>
          <w:szCs w:val="24"/>
        </w:rPr>
        <w:t xml:space="preserve"> odpowiada </w:t>
      </w:r>
      <w:r w:rsidR="008F0B34" w:rsidRPr="00F7609D">
        <w:rPr>
          <w:rFonts w:ascii="Tahoma" w:hAnsi="Tahoma" w:cs="Tahoma"/>
          <w:sz w:val="24"/>
          <w:szCs w:val="24"/>
        </w:rPr>
        <w:t xml:space="preserve">Gminna </w:t>
      </w:r>
      <w:r w:rsidRPr="00F7609D">
        <w:rPr>
          <w:rFonts w:ascii="Tahoma" w:hAnsi="Tahoma" w:cs="Tahoma"/>
          <w:sz w:val="24"/>
          <w:szCs w:val="24"/>
        </w:rPr>
        <w:t xml:space="preserve">Komisja Rekrutacyjna, powoływana </w:t>
      </w:r>
      <w:r w:rsidR="00776E16" w:rsidRPr="00F7609D">
        <w:rPr>
          <w:rFonts w:ascii="Tahoma" w:hAnsi="Tahoma" w:cs="Tahoma"/>
          <w:sz w:val="24"/>
          <w:szCs w:val="24"/>
        </w:rPr>
        <w:t>przez Partnera Projektu (Gminę Macierzystą).</w:t>
      </w:r>
    </w:p>
    <w:p w14:paraId="16545632" w14:textId="4E9519E8" w:rsidR="00CA1EFE" w:rsidRPr="00F7609D" w:rsidRDefault="00CA1EFE" w:rsidP="00F7609D">
      <w:pPr>
        <w:numPr>
          <w:ilvl w:val="0"/>
          <w:numId w:val="85"/>
        </w:numPr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  <w:r w:rsidRPr="00F7609D">
        <w:rPr>
          <w:rFonts w:ascii="Tahoma" w:hAnsi="Tahoma" w:cs="Tahoma"/>
          <w:sz w:val="24"/>
          <w:szCs w:val="24"/>
        </w:rPr>
        <w:t xml:space="preserve">W skład </w:t>
      </w:r>
      <w:r w:rsidR="000949D1" w:rsidRPr="00F7609D">
        <w:rPr>
          <w:rFonts w:ascii="Tahoma" w:hAnsi="Tahoma" w:cs="Tahoma"/>
          <w:sz w:val="24"/>
          <w:szCs w:val="24"/>
        </w:rPr>
        <w:t xml:space="preserve">Gminnej </w:t>
      </w:r>
      <w:r w:rsidRPr="00F7609D">
        <w:rPr>
          <w:rFonts w:ascii="Tahoma" w:hAnsi="Tahoma" w:cs="Tahoma"/>
          <w:sz w:val="24"/>
          <w:szCs w:val="24"/>
        </w:rPr>
        <w:t>Komisji Rekrutacyjnej wchodzi co najmniej 3 członków, w</w:t>
      </w:r>
      <w:r w:rsidR="00DF1B5E" w:rsidRPr="00F7609D">
        <w:rPr>
          <w:rFonts w:ascii="Tahoma" w:hAnsi="Tahoma" w:cs="Tahoma"/>
          <w:sz w:val="24"/>
          <w:szCs w:val="24"/>
        </w:rPr>
        <w:t> </w:t>
      </w:r>
      <w:r w:rsidRPr="00F7609D">
        <w:rPr>
          <w:rFonts w:ascii="Tahoma" w:hAnsi="Tahoma" w:cs="Tahoma"/>
          <w:sz w:val="24"/>
          <w:szCs w:val="24"/>
        </w:rPr>
        <w:t>tym:</w:t>
      </w:r>
    </w:p>
    <w:p w14:paraId="3C7B70FD" w14:textId="4987C0AC" w:rsidR="00CA1EFE" w:rsidRPr="00F7609D" w:rsidRDefault="00CA1EFE" w:rsidP="00F7609D">
      <w:pPr>
        <w:pStyle w:val="Akapitzlist"/>
        <w:numPr>
          <w:ilvl w:val="0"/>
          <w:numId w:val="94"/>
        </w:numPr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  <w:r w:rsidRPr="00F7609D">
        <w:rPr>
          <w:rFonts w:ascii="Tahoma" w:hAnsi="Tahoma" w:cs="Tahoma"/>
          <w:sz w:val="24"/>
          <w:szCs w:val="24"/>
        </w:rPr>
        <w:lastRenderedPageBreak/>
        <w:t>Przewodniczący</w:t>
      </w:r>
      <w:r w:rsidR="000949D1" w:rsidRPr="00F7609D">
        <w:rPr>
          <w:rFonts w:ascii="Tahoma" w:hAnsi="Tahoma" w:cs="Tahoma"/>
          <w:sz w:val="24"/>
          <w:szCs w:val="24"/>
        </w:rPr>
        <w:t xml:space="preserve"> Gminnej</w:t>
      </w:r>
      <w:r w:rsidRPr="00F7609D">
        <w:rPr>
          <w:rFonts w:ascii="Tahoma" w:hAnsi="Tahoma" w:cs="Tahoma"/>
          <w:sz w:val="24"/>
          <w:szCs w:val="24"/>
        </w:rPr>
        <w:t xml:space="preserve"> Komisji (Koordynator Gminny </w:t>
      </w:r>
      <w:r w:rsidR="00776E16" w:rsidRPr="00F7609D">
        <w:rPr>
          <w:rFonts w:ascii="Tahoma" w:hAnsi="Tahoma" w:cs="Tahoma"/>
          <w:sz w:val="24"/>
          <w:szCs w:val="24"/>
        </w:rPr>
        <w:t>P</w:t>
      </w:r>
      <w:r w:rsidRPr="00F7609D">
        <w:rPr>
          <w:rFonts w:ascii="Tahoma" w:hAnsi="Tahoma" w:cs="Tahoma"/>
          <w:sz w:val="24"/>
          <w:szCs w:val="24"/>
        </w:rPr>
        <w:t>rojektu lub wyznaczony pracownik Urzędu),</w:t>
      </w:r>
    </w:p>
    <w:p w14:paraId="66AA75EC" w14:textId="5B7856EF" w:rsidR="00CA1EFE" w:rsidRPr="00F7609D" w:rsidRDefault="00CA1EFE" w:rsidP="00F7609D">
      <w:pPr>
        <w:pStyle w:val="Akapitzlist"/>
        <w:numPr>
          <w:ilvl w:val="0"/>
          <w:numId w:val="94"/>
        </w:numPr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  <w:r w:rsidRPr="00F7609D">
        <w:rPr>
          <w:rFonts w:ascii="Tahoma" w:hAnsi="Tahoma" w:cs="Tahoma"/>
          <w:sz w:val="24"/>
          <w:szCs w:val="24"/>
        </w:rPr>
        <w:t>co najmniej dwóch członków (przedstawiciele szkół</w:t>
      </w:r>
      <w:r w:rsidR="00F03278" w:rsidRPr="00F7609D">
        <w:rPr>
          <w:rFonts w:ascii="Tahoma" w:hAnsi="Tahoma" w:cs="Tahoma"/>
          <w:sz w:val="24"/>
          <w:szCs w:val="24"/>
        </w:rPr>
        <w:t xml:space="preserve"> </w:t>
      </w:r>
      <w:r w:rsidR="00776E16" w:rsidRPr="00F7609D">
        <w:rPr>
          <w:rFonts w:ascii="Tahoma" w:hAnsi="Tahoma" w:cs="Tahoma"/>
          <w:sz w:val="24"/>
          <w:szCs w:val="24"/>
        </w:rPr>
        <w:t>pełniących rolę Ośrodka Językowego</w:t>
      </w:r>
      <w:r w:rsidRPr="00F7609D">
        <w:rPr>
          <w:rFonts w:ascii="Tahoma" w:hAnsi="Tahoma" w:cs="Tahoma"/>
          <w:sz w:val="24"/>
          <w:szCs w:val="24"/>
        </w:rPr>
        <w:t>).</w:t>
      </w:r>
    </w:p>
    <w:p w14:paraId="347ABAAC" w14:textId="670EBA97" w:rsidR="00CA1EFE" w:rsidRPr="00F7609D" w:rsidRDefault="00CA1EFE" w:rsidP="00F7609D">
      <w:pPr>
        <w:numPr>
          <w:ilvl w:val="0"/>
          <w:numId w:val="85"/>
        </w:numPr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  <w:r w:rsidRPr="00F7609D">
        <w:rPr>
          <w:rFonts w:ascii="Tahoma" w:hAnsi="Tahoma" w:cs="Tahoma"/>
          <w:sz w:val="24"/>
          <w:szCs w:val="24"/>
        </w:rPr>
        <w:t xml:space="preserve">Do zadań </w:t>
      </w:r>
      <w:r w:rsidR="008F0B34" w:rsidRPr="00F7609D">
        <w:rPr>
          <w:rFonts w:ascii="Tahoma" w:hAnsi="Tahoma" w:cs="Tahoma"/>
          <w:sz w:val="24"/>
          <w:szCs w:val="24"/>
        </w:rPr>
        <w:t xml:space="preserve">Gminnej </w:t>
      </w:r>
      <w:r w:rsidRPr="00F7609D">
        <w:rPr>
          <w:rFonts w:ascii="Tahoma" w:hAnsi="Tahoma" w:cs="Tahoma"/>
          <w:sz w:val="24"/>
          <w:szCs w:val="24"/>
        </w:rPr>
        <w:t>Komisji Rekrutacyjnej należy w szczególności:</w:t>
      </w:r>
    </w:p>
    <w:p w14:paraId="63582D74" w14:textId="77777777" w:rsidR="00CA1EFE" w:rsidRPr="00F7609D" w:rsidRDefault="00CA1EFE" w:rsidP="00F7609D">
      <w:pPr>
        <w:numPr>
          <w:ilvl w:val="0"/>
          <w:numId w:val="95"/>
        </w:numPr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  <w:r w:rsidRPr="00F7609D">
        <w:rPr>
          <w:rFonts w:ascii="Tahoma" w:hAnsi="Tahoma" w:cs="Tahoma"/>
          <w:sz w:val="24"/>
          <w:szCs w:val="24"/>
        </w:rPr>
        <w:t>weryfikacja formalna złożonych Formularzy zgłoszeniowych,</w:t>
      </w:r>
    </w:p>
    <w:p w14:paraId="48D4943B" w14:textId="7FD915E7" w:rsidR="00CA1EFE" w:rsidRPr="00F7609D" w:rsidRDefault="00CA1EFE" w:rsidP="00F7609D">
      <w:pPr>
        <w:numPr>
          <w:ilvl w:val="0"/>
          <w:numId w:val="95"/>
        </w:numPr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  <w:r w:rsidRPr="00F7609D">
        <w:rPr>
          <w:rFonts w:ascii="Tahoma" w:hAnsi="Tahoma" w:cs="Tahoma"/>
          <w:sz w:val="24"/>
          <w:szCs w:val="24"/>
        </w:rPr>
        <w:t xml:space="preserve">ocena merytoryczna </w:t>
      </w:r>
      <w:r w:rsidR="00DF1B5E" w:rsidRPr="00F7609D">
        <w:rPr>
          <w:rFonts w:ascii="Tahoma" w:hAnsi="Tahoma" w:cs="Tahoma"/>
          <w:sz w:val="24"/>
          <w:szCs w:val="24"/>
        </w:rPr>
        <w:t>W</w:t>
      </w:r>
      <w:r w:rsidRPr="00F7609D">
        <w:rPr>
          <w:rFonts w:ascii="Tahoma" w:hAnsi="Tahoma" w:cs="Tahoma"/>
          <w:sz w:val="24"/>
          <w:szCs w:val="24"/>
        </w:rPr>
        <w:t>niosków zgodnie z kryteriami</w:t>
      </w:r>
      <w:r w:rsidR="00DF1B5E" w:rsidRPr="00F7609D">
        <w:rPr>
          <w:rFonts w:ascii="Tahoma" w:hAnsi="Tahoma" w:cs="Tahoma"/>
          <w:sz w:val="24"/>
          <w:szCs w:val="24"/>
        </w:rPr>
        <w:t xml:space="preserve"> preferencyjnymi</w:t>
      </w:r>
      <w:r w:rsidRPr="00F7609D">
        <w:rPr>
          <w:rFonts w:ascii="Tahoma" w:hAnsi="Tahoma" w:cs="Tahoma"/>
          <w:sz w:val="24"/>
          <w:szCs w:val="24"/>
        </w:rPr>
        <w:t xml:space="preserve"> </w:t>
      </w:r>
      <w:r w:rsidR="00F03278" w:rsidRPr="00F7609D">
        <w:rPr>
          <w:rFonts w:ascii="Tahoma" w:hAnsi="Tahoma" w:cs="Tahoma"/>
          <w:sz w:val="24"/>
          <w:szCs w:val="24"/>
        </w:rPr>
        <w:t>(</w:t>
      </w:r>
      <w:r w:rsidRPr="00F7609D">
        <w:rPr>
          <w:rFonts w:ascii="Tahoma" w:hAnsi="Tahoma" w:cs="Tahoma"/>
          <w:sz w:val="24"/>
          <w:szCs w:val="24"/>
        </w:rPr>
        <w:t>punktowymi</w:t>
      </w:r>
      <w:r w:rsidR="00F03278" w:rsidRPr="00F7609D">
        <w:rPr>
          <w:rFonts w:ascii="Tahoma" w:hAnsi="Tahoma" w:cs="Tahoma"/>
          <w:sz w:val="24"/>
          <w:szCs w:val="24"/>
        </w:rPr>
        <w:t>),</w:t>
      </w:r>
      <w:r w:rsidRPr="00F7609D">
        <w:rPr>
          <w:rFonts w:ascii="Tahoma" w:hAnsi="Tahoma" w:cs="Tahoma"/>
          <w:sz w:val="24"/>
          <w:szCs w:val="24"/>
        </w:rPr>
        <w:t xml:space="preserve"> opisanymi w § </w:t>
      </w:r>
      <w:r w:rsidR="004A4D6D" w:rsidRPr="00F7609D">
        <w:rPr>
          <w:rFonts w:ascii="Tahoma" w:hAnsi="Tahoma" w:cs="Tahoma"/>
          <w:sz w:val="24"/>
          <w:szCs w:val="24"/>
        </w:rPr>
        <w:t>6</w:t>
      </w:r>
      <w:r w:rsidRPr="00F7609D">
        <w:rPr>
          <w:rFonts w:ascii="Tahoma" w:hAnsi="Tahoma" w:cs="Tahoma"/>
          <w:sz w:val="24"/>
          <w:szCs w:val="24"/>
        </w:rPr>
        <w:t xml:space="preserve"> niniejszego Regulaminu,</w:t>
      </w:r>
    </w:p>
    <w:p w14:paraId="1E477427" w14:textId="5B06F990" w:rsidR="00CA1EFE" w:rsidRPr="00F7609D" w:rsidRDefault="00CA1EFE" w:rsidP="00F7609D">
      <w:pPr>
        <w:numPr>
          <w:ilvl w:val="0"/>
          <w:numId w:val="95"/>
        </w:numPr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  <w:r w:rsidRPr="00F7609D">
        <w:rPr>
          <w:rFonts w:ascii="Tahoma" w:hAnsi="Tahoma" w:cs="Tahoma"/>
          <w:sz w:val="24"/>
          <w:szCs w:val="24"/>
        </w:rPr>
        <w:t xml:space="preserve">sporządzanie </w:t>
      </w:r>
      <w:r w:rsidR="00F03278" w:rsidRPr="00F7609D">
        <w:rPr>
          <w:rFonts w:ascii="Tahoma" w:hAnsi="Tahoma" w:cs="Tahoma"/>
          <w:sz w:val="24"/>
          <w:szCs w:val="24"/>
        </w:rPr>
        <w:t>p</w:t>
      </w:r>
      <w:r w:rsidRPr="00F7609D">
        <w:rPr>
          <w:rFonts w:ascii="Tahoma" w:hAnsi="Tahoma" w:cs="Tahoma"/>
          <w:sz w:val="24"/>
          <w:szCs w:val="24"/>
        </w:rPr>
        <w:t>rotokołów</w:t>
      </w:r>
      <w:r w:rsidR="00776E16" w:rsidRPr="00F7609D">
        <w:rPr>
          <w:rFonts w:ascii="Tahoma" w:hAnsi="Tahoma" w:cs="Tahoma"/>
          <w:sz w:val="24"/>
          <w:szCs w:val="24"/>
        </w:rPr>
        <w:t xml:space="preserve"> weryfikacji</w:t>
      </w:r>
      <w:r w:rsidRPr="00F7609D">
        <w:rPr>
          <w:rFonts w:ascii="Tahoma" w:hAnsi="Tahoma" w:cs="Tahoma"/>
          <w:sz w:val="24"/>
          <w:szCs w:val="24"/>
        </w:rPr>
        <w:t xml:space="preserve"> </w:t>
      </w:r>
      <w:r w:rsidR="00776E16" w:rsidRPr="00F7609D">
        <w:rPr>
          <w:rFonts w:ascii="Tahoma" w:hAnsi="Tahoma" w:cs="Tahoma"/>
          <w:sz w:val="24"/>
          <w:szCs w:val="24"/>
        </w:rPr>
        <w:t xml:space="preserve">zgłoszeń </w:t>
      </w:r>
      <w:r w:rsidRPr="00F7609D">
        <w:rPr>
          <w:rFonts w:ascii="Tahoma" w:hAnsi="Tahoma" w:cs="Tahoma"/>
          <w:sz w:val="24"/>
          <w:szCs w:val="24"/>
        </w:rPr>
        <w:t>z każdej rundy naboru,</w:t>
      </w:r>
    </w:p>
    <w:p w14:paraId="363FB20B" w14:textId="4EA55140" w:rsidR="00CA1EFE" w:rsidRPr="00F7609D" w:rsidRDefault="00CA1EFE" w:rsidP="00F7609D">
      <w:pPr>
        <w:numPr>
          <w:ilvl w:val="0"/>
          <w:numId w:val="95"/>
        </w:numPr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  <w:r w:rsidRPr="00F7609D">
        <w:rPr>
          <w:rFonts w:ascii="Tahoma" w:hAnsi="Tahoma" w:cs="Tahoma"/>
          <w:sz w:val="24"/>
          <w:szCs w:val="24"/>
        </w:rPr>
        <w:t>przygotowanie i publikacja list rankingowych oraz list rezerwowych</w:t>
      </w:r>
      <w:r w:rsidR="004A4D6D" w:rsidRPr="00F7609D">
        <w:rPr>
          <w:rFonts w:ascii="Tahoma" w:hAnsi="Tahoma" w:cs="Tahoma"/>
          <w:sz w:val="24"/>
          <w:szCs w:val="24"/>
        </w:rPr>
        <w:t xml:space="preserve"> po każdej rundzie naboru</w:t>
      </w:r>
      <w:r w:rsidR="00F03278" w:rsidRPr="00F7609D">
        <w:rPr>
          <w:rFonts w:ascii="Tahoma" w:hAnsi="Tahoma" w:cs="Tahoma"/>
          <w:sz w:val="24"/>
          <w:szCs w:val="24"/>
        </w:rPr>
        <w:t xml:space="preserve"> (osobno dla grup na zajęcia wyrównawcze oraz rozwijające),</w:t>
      </w:r>
    </w:p>
    <w:p w14:paraId="527AF6B2" w14:textId="4795B8D3" w:rsidR="004A4D6D" w:rsidRDefault="004A4D6D" w:rsidP="00F7609D">
      <w:pPr>
        <w:numPr>
          <w:ilvl w:val="0"/>
          <w:numId w:val="95"/>
        </w:numPr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  <w:r w:rsidRPr="00F7609D">
        <w:rPr>
          <w:rFonts w:ascii="Tahoma" w:hAnsi="Tahoma" w:cs="Tahoma"/>
          <w:sz w:val="24"/>
          <w:szCs w:val="24"/>
        </w:rPr>
        <w:t>przygotowanie i publikacja ostateczn</w:t>
      </w:r>
      <w:r w:rsidR="00776E16" w:rsidRPr="00F7609D">
        <w:rPr>
          <w:rFonts w:ascii="Tahoma" w:hAnsi="Tahoma" w:cs="Tahoma"/>
          <w:sz w:val="24"/>
          <w:szCs w:val="24"/>
        </w:rPr>
        <w:t>ych</w:t>
      </w:r>
      <w:r w:rsidRPr="00F7609D">
        <w:rPr>
          <w:rFonts w:ascii="Tahoma" w:hAnsi="Tahoma" w:cs="Tahoma"/>
          <w:sz w:val="24"/>
          <w:szCs w:val="24"/>
        </w:rPr>
        <w:t xml:space="preserve"> list rankingow</w:t>
      </w:r>
      <w:r w:rsidR="00776E16" w:rsidRPr="00F7609D">
        <w:rPr>
          <w:rFonts w:ascii="Tahoma" w:hAnsi="Tahoma" w:cs="Tahoma"/>
          <w:sz w:val="24"/>
          <w:szCs w:val="24"/>
        </w:rPr>
        <w:t xml:space="preserve">ych: podstawowej oraz </w:t>
      </w:r>
      <w:r w:rsidRPr="00F7609D">
        <w:rPr>
          <w:rFonts w:ascii="Tahoma" w:hAnsi="Tahoma" w:cs="Tahoma"/>
          <w:sz w:val="24"/>
          <w:szCs w:val="24"/>
        </w:rPr>
        <w:t>rezerwowej</w:t>
      </w:r>
      <w:r w:rsidR="00F03278" w:rsidRPr="00F7609D">
        <w:rPr>
          <w:rFonts w:ascii="Tahoma" w:hAnsi="Tahoma" w:cs="Tahoma"/>
          <w:sz w:val="24"/>
          <w:szCs w:val="24"/>
        </w:rPr>
        <w:t xml:space="preserve"> (osobno dla grup na zajęcia wyrównawcze oraz rozwijające)</w:t>
      </w:r>
      <w:r w:rsidR="005A4906">
        <w:rPr>
          <w:rFonts w:ascii="Tahoma" w:hAnsi="Tahoma" w:cs="Tahoma"/>
          <w:sz w:val="24"/>
          <w:szCs w:val="24"/>
        </w:rPr>
        <w:t>,</w:t>
      </w:r>
    </w:p>
    <w:p w14:paraId="1AD5B3EE" w14:textId="739A6ECC" w:rsidR="005A4906" w:rsidRPr="00F7609D" w:rsidRDefault="005A4906" w:rsidP="00F7609D">
      <w:pPr>
        <w:numPr>
          <w:ilvl w:val="0"/>
          <w:numId w:val="95"/>
        </w:numPr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podpisanie Deklaracji uczestnictwa w projekcie, stanowiącej załącznik nr 7 do niniejszego Regulaminu, z Rodzicami/Opiekunami prawnymi Uczestników Projektu.</w:t>
      </w:r>
    </w:p>
    <w:p w14:paraId="449E1A7A" w14:textId="33108ECE" w:rsidR="00CA1EFE" w:rsidRPr="00F7609D" w:rsidRDefault="00CA1EFE" w:rsidP="00F7609D">
      <w:pPr>
        <w:numPr>
          <w:ilvl w:val="0"/>
          <w:numId w:val="85"/>
        </w:numPr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  <w:r w:rsidRPr="00F7609D">
        <w:rPr>
          <w:rFonts w:ascii="Tahoma" w:hAnsi="Tahoma" w:cs="Tahoma"/>
          <w:sz w:val="24"/>
          <w:szCs w:val="24"/>
        </w:rPr>
        <w:t>Członkowie</w:t>
      </w:r>
      <w:r w:rsidR="008F0B34" w:rsidRPr="00F7609D">
        <w:rPr>
          <w:rFonts w:ascii="Tahoma" w:hAnsi="Tahoma" w:cs="Tahoma"/>
          <w:sz w:val="24"/>
          <w:szCs w:val="24"/>
        </w:rPr>
        <w:t xml:space="preserve"> Gminnej</w:t>
      </w:r>
      <w:r w:rsidRPr="00F7609D">
        <w:rPr>
          <w:rFonts w:ascii="Tahoma" w:hAnsi="Tahoma" w:cs="Tahoma"/>
          <w:sz w:val="24"/>
          <w:szCs w:val="24"/>
        </w:rPr>
        <w:t xml:space="preserve"> Komisji </w:t>
      </w:r>
      <w:r w:rsidR="008F0B34" w:rsidRPr="00F7609D">
        <w:rPr>
          <w:rFonts w:ascii="Tahoma" w:hAnsi="Tahoma" w:cs="Tahoma"/>
          <w:sz w:val="24"/>
          <w:szCs w:val="24"/>
        </w:rPr>
        <w:t xml:space="preserve">Rekrutacyjnej </w:t>
      </w:r>
      <w:r w:rsidRPr="00F7609D">
        <w:rPr>
          <w:rFonts w:ascii="Tahoma" w:hAnsi="Tahoma" w:cs="Tahoma"/>
          <w:sz w:val="24"/>
          <w:szCs w:val="24"/>
        </w:rPr>
        <w:t>są zobowiązani do zachowania bezstronności oraz poufności danych osobowych kandydatów, zgodnie z</w:t>
      </w:r>
      <w:r w:rsidR="00F03278" w:rsidRPr="00F7609D">
        <w:rPr>
          <w:rFonts w:ascii="Tahoma" w:hAnsi="Tahoma" w:cs="Tahoma"/>
          <w:sz w:val="24"/>
          <w:szCs w:val="24"/>
        </w:rPr>
        <w:t> </w:t>
      </w:r>
      <w:r w:rsidRPr="00F7609D">
        <w:rPr>
          <w:rFonts w:ascii="Tahoma" w:hAnsi="Tahoma" w:cs="Tahoma"/>
          <w:sz w:val="24"/>
          <w:szCs w:val="24"/>
        </w:rPr>
        <w:t>obowiązującymi przepisami RODO.</w:t>
      </w:r>
    </w:p>
    <w:p w14:paraId="52B9DDBE" w14:textId="3F195D43" w:rsidR="00776E16" w:rsidRPr="00F7609D" w:rsidRDefault="00CA1EFE" w:rsidP="00F7609D">
      <w:pPr>
        <w:numPr>
          <w:ilvl w:val="0"/>
          <w:numId w:val="85"/>
        </w:numPr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  <w:r w:rsidRPr="00F7609D">
        <w:rPr>
          <w:rFonts w:ascii="Tahoma" w:hAnsi="Tahoma" w:cs="Tahoma"/>
          <w:sz w:val="24"/>
          <w:szCs w:val="24"/>
        </w:rPr>
        <w:t>W sytuacjach spornych lub niejasnych decyzję ostateczną podejmuje Przewodniczący</w:t>
      </w:r>
      <w:r w:rsidR="000949D1" w:rsidRPr="00F7609D">
        <w:rPr>
          <w:rFonts w:ascii="Tahoma" w:hAnsi="Tahoma" w:cs="Tahoma"/>
          <w:sz w:val="24"/>
          <w:szCs w:val="24"/>
        </w:rPr>
        <w:t xml:space="preserve"> Gminnej</w:t>
      </w:r>
      <w:r w:rsidRPr="00F7609D">
        <w:rPr>
          <w:rFonts w:ascii="Tahoma" w:hAnsi="Tahoma" w:cs="Tahoma"/>
          <w:sz w:val="24"/>
          <w:szCs w:val="24"/>
        </w:rPr>
        <w:t xml:space="preserve"> Komisji w porozumieniu z Liderem Projektu.</w:t>
      </w:r>
    </w:p>
    <w:p w14:paraId="0DE08DE0" w14:textId="68F1A2E5" w:rsidR="00776E16" w:rsidRPr="00F7609D" w:rsidRDefault="00776E16" w:rsidP="00F7609D">
      <w:pPr>
        <w:spacing w:before="100" w:beforeAutospacing="1" w:after="100" w:afterAutospacing="1" w:line="360" w:lineRule="auto"/>
        <w:rPr>
          <w:rFonts w:ascii="Tahoma" w:hAnsi="Tahoma" w:cs="Tahoma"/>
          <w:b/>
          <w:bCs/>
          <w:sz w:val="24"/>
          <w:szCs w:val="24"/>
        </w:rPr>
      </w:pPr>
      <w:r w:rsidRPr="00F7609D">
        <w:rPr>
          <w:rFonts w:ascii="Tahoma" w:hAnsi="Tahoma" w:cs="Tahoma"/>
          <w:b/>
          <w:bCs/>
          <w:sz w:val="24"/>
          <w:szCs w:val="24"/>
        </w:rPr>
        <w:t>§ 9. Procedura odwoławcza</w:t>
      </w:r>
    </w:p>
    <w:p w14:paraId="7AAF8A83" w14:textId="77777777" w:rsidR="00776E16" w:rsidRPr="00F7609D" w:rsidRDefault="00776E16" w:rsidP="00F7609D">
      <w:pPr>
        <w:numPr>
          <w:ilvl w:val="0"/>
          <w:numId w:val="37"/>
        </w:numPr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  <w:r w:rsidRPr="00F7609D">
        <w:rPr>
          <w:rFonts w:ascii="Tahoma" w:hAnsi="Tahoma" w:cs="Tahoma"/>
          <w:sz w:val="24"/>
          <w:szCs w:val="24"/>
        </w:rPr>
        <w:t>Od wyników rekrutacji (miejsca na liście rankingowej lub rezerwowej) Kandydatowi, za pośrednictwem rodzica lub opiekuna prawnego, przysługuje prawo do złożenia pisemnego </w:t>
      </w:r>
      <w:r w:rsidRPr="00F7609D">
        <w:rPr>
          <w:rFonts w:ascii="Tahoma" w:hAnsi="Tahoma" w:cs="Tahoma"/>
          <w:b/>
          <w:bCs/>
          <w:sz w:val="24"/>
          <w:szCs w:val="24"/>
        </w:rPr>
        <w:t>zastrzeżenia</w:t>
      </w:r>
      <w:r w:rsidRPr="00F7609D">
        <w:rPr>
          <w:rFonts w:ascii="Tahoma" w:hAnsi="Tahoma" w:cs="Tahoma"/>
          <w:sz w:val="24"/>
          <w:szCs w:val="24"/>
        </w:rPr>
        <w:t>.</w:t>
      </w:r>
    </w:p>
    <w:p w14:paraId="3B61B003" w14:textId="77CE0454" w:rsidR="00776E16" w:rsidRPr="00F7609D" w:rsidRDefault="00776E16" w:rsidP="00F7609D">
      <w:pPr>
        <w:numPr>
          <w:ilvl w:val="0"/>
          <w:numId w:val="37"/>
        </w:numPr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  <w:r w:rsidRPr="00F7609D">
        <w:rPr>
          <w:rFonts w:ascii="Tahoma" w:hAnsi="Tahoma" w:cs="Tahoma"/>
          <w:sz w:val="24"/>
          <w:szCs w:val="24"/>
        </w:rPr>
        <w:t>Zastrzeżenie należy złożyć w terminie</w:t>
      </w:r>
      <w:r w:rsidR="00CE5AD6" w:rsidRPr="00F7609D">
        <w:rPr>
          <w:rFonts w:ascii="Tahoma" w:hAnsi="Tahoma" w:cs="Tahoma"/>
          <w:sz w:val="24"/>
          <w:szCs w:val="24"/>
        </w:rPr>
        <w:t xml:space="preserve"> </w:t>
      </w:r>
      <w:r w:rsidR="00CE5AD6" w:rsidRPr="00F7609D">
        <w:rPr>
          <w:rFonts w:ascii="Tahoma" w:hAnsi="Tahoma" w:cs="Tahoma"/>
          <w:b/>
          <w:bCs/>
          <w:sz w:val="24"/>
          <w:szCs w:val="24"/>
        </w:rPr>
        <w:t>do</w:t>
      </w:r>
      <w:r w:rsidRPr="00F7609D">
        <w:rPr>
          <w:rFonts w:ascii="Tahoma" w:hAnsi="Tahoma" w:cs="Tahoma"/>
          <w:sz w:val="24"/>
          <w:szCs w:val="24"/>
        </w:rPr>
        <w:t> </w:t>
      </w:r>
      <w:r w:rsidRPr="00F7609D">
        <w:rPr>
          <w:rFonts w:ascii="Tahoma" w:hAnsi="Tahoma" w:cs="Tahoma"/>
          <w:b/>
          <w:bCs/>
          <w:sz w:val="24"/>
          <w:szCs w:val="24"/>
        </w:rPr>
        <w:t>3 dni roboczych</w:t>
      </w:r>
      <w:r w:rsidRPr="00F7609D">
        <w:rPr>
          <w:rFonts w:ascii="Tahoma" w:hAnsi="Tahoma" w:cs="Tahoma"/>
          <w:sz w:val="24"/>
          <w:szCs w:val="24"/>
        </w:rPr>
        <w:t> od dnia opublikowania listy rankingowej po danej rundzie naboru.</w:t>
      </w:r>
    </w:p>
    <w:p w14:paraId="2DAA36A3" w14:textId="3AB80E50" w:rsidR="00776E16" w:rsidRPr="00F7609D" w:rsidRDefault="00776E16" w:rsidP="00F7609D">
      <w:pPr>
        <w:numPr>
          <w:ilvl w:val="0"/>
          <w:numId w:val="37"/>
        </w:numPr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  <w:r w:rsidRPr="00F7609D">
        <w:rPr>
          <w:rFonts w:ascii="Tahoma" w:hAnsi="Tahoma" w:cs="Tahoma"/>
          <w:sz w:val="24"/>
          <w:szCs w:val="24"/>
        </w:rPr>
        <w:lastRenderedPageBreak/>
        <w:t>Pismo należy skierować do </w:t>
      </w:r>
      <w:r w:rsidR="000949D1" w:rsidRPr="00F7609D">
        <w:rPr>
          <w:rFonts w:ascii="Tahoma" w:hAnsi="Tahoma" w:cs="Tahoma"/>
          <w:b/>
          <w:bCs/>
          <w:sz w:val="24"/>
          <w:szCs w:val="24"/>
        </w:rPr>
        <w:t xml:space="preserve">Gminnej </w:t>
      </w:r>
      <w:r w:rsidRPr="00F7609D">
        <w:rPr>
          <w:rFonts w:ascii="Tahoma" w:hAnsi="Tahoma" w:cs="Tahoma"/>
          <w:b/>
          <w:bCs/>
          <w:sz w:val="24"/>
          <w:szCs w:val="24"/>
        </w:rPr>
        <w:t>Komisji Rekrutacyjnej</w:t>
      </w:r>
      <w:r w:rsidRPr="00F7609D">
        <w:rPr>
          <w:rFonts w:ascii="Tahoma" w:hAnsi="Tahoma" w:cs="Tahoma"/>
          <w:sz w:val="24"/>
          <w:szCs w:val="24"/>
        </w:rPr>
        <w:t> w placówce, w</w:t>
      </w:r>
      <w:r w:rsidR="00F03278" w:rsidRPr="00F7609D">
        <w:rPr>
          <w:rFonts w:ascii="Tahoma" w:hAnsi="Tahoma" w:cs="Tahoma"/>
          <w:sz w:val="24"/>
          <w:szCs w:val="24"/>
        </w:rPr>
        <w:t> </w:t>
      </w:r>
      <w:r w:rsidRPr="00F7609D">
        <w:rPr>
          <w:rFonts w:ascii="Tahoma" w:hAnsi="Tahoma" w:cs="Tahoma"/>
          <w:sz w:val="24"/>
          <w:szCs w:val="24"/>
        </w:rPr>
        <w:t>której składany był Formularz Zgłoszeniowy (</w:t>
      </w:r>
      <w:r w:rsidR="00CE5AD6" w:rsidRPr="00F7609D">
        <w:rPr>
          <w:rFonts w:ascii="Tahoma" w:hAnsi="Tahoma" w:cs="Tahoma"/>
          <w:sz w:val="24"/>
          <w:szCs w:val="24"/>
        </w:rPr>
        <w:t xml:space="preserve">Ośrodek Językowy </w:t>
      </w:r>
      <w:r w:rsidRPr="00F7609D">
        <w:rPr>
          <w:rFonts w:ascii="Tahoma" w:hAnsi="Tahoma" w:cs="Tahoma"/>
          <w:sz w:val="24"/>
          <w:szCs w:val="24"/>
        </w:rPr>
        <w:t>lub Biuro Projektu).</w:t>
      </w:r>
    </w:p>
    <w:p w14:paraId="75FED2FE" w14:textId="77777777" w:rsidR="00776E16" w:rsidRPr="00F7609D" w:rsidRDefault="00776E16" w:rsidP="00F7609D">
      <w:pPr>
        <w:numPr>
          <w:ilvl w:val="0"/>
          <w:numId w:val="37"/>
        </w:numPr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  <w:r w:rsidRPr="00F7609D">
        <w:rPr>
          <w:rFonts w:ascii="Tahoma" w:hAnsi="Tahoma" w:cs="Tahoma"/>
          <w:sz w:val="24"/>
          <w:szCs w:val="24"/>
        </w:rPr>
        <w:t>Podstawą zastrzeżenia może być wyłącznie:</w:t>
      </w:r>
    </w:p>
    <w:p w14:paraId="4BF15AED" w14:textId="3A467819" w:rsidR="00776E16" w:rsidRPr="00F7609D" w:rsidRDefault="00CE5AD6" w:rsidP="00F7609D">
      <w:pPr>
        <w:numPr>
          <w:ilvl w:val="1"/>
          <w:numId w:val="100"/>
        </w:numPr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  <w:r w:rsidRPr="00F7609D">
        <w:rPr>
          <w:rFonts w:ascii="Tahoma" w:hAnsi="Tahoma" w:cs="Tahoma"/>
          <w:sz w:val="24"/>
          <w:szCs w:val="24"/>
        </w:rPr>
        <w:t>b</w:t>
      </w:r>
      <w:r w:rsidR="00776E16" w:rsidRPr="00F7609D">
        <w:rPr>
          <w:rFonts w:ascii="Tahoma" w:hAnsi="Tahoma" w:cs="Tahoma"/>
          <w:sz w:val="24"/>
          <w:szCs w:val="24"/>
        </w:rPr>
        <w:t>łąd w obliczeniu liczby punktów preferencyjnych</w:t>
      </w:r>
      <w:r w:rsidRPr="00F7609D">
        <w:rPr>
          <w:rFonts w:ascii="Tahoma" w:hAnsi="Tahoma" w:cs="Tahoma"/>
          <w:sz w:val="24"/>
          <w:szCs w:val="24"/>
        </w:rPr>
        <w:t>,</w:t>
      </w:r>
    </w:p>
    <w:p w14:paraId="053A0B4C" w14:textId="36158685" w:rsidR="00776E16" w:rsidRPr="00F7609D" w:rsidRDefault="00CE5AD6" w:rsidP="00F7609D">
      <w:pPr>
        <w:numPr>
          <w:ilvl w:val="1"/>
          <w:numId w:val="100"/>
        </w:numPr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  <w:r w:rsidRPr="00F7609D">
        <w:rPr>
          <w:rFonts w:ascii="Tahoma" w:hAnsi="Tahoma" w:cs="Tahoma"/>
          <w:sz w:val="24"/>
          <w:szCs w:val="24"/>
        </w:rPr>
        <w:t>b</w:t>
      </w:r>
      <w:r w:rsidR="00776E16" w:rsidRPr="00F7609D">
        <w:rPr>
          <w:rFonts w:ascii="Tahoma" w:hAnsi="Tahoma" w:cs="Tahoma"/>
          <w:sz w:val="24"/>
          <w:szCs w:val="24"/>
        </w:rPr>
        <w:t>łąd w ustaleniu kolejności zgłoszeń (daty/godziny wpływu)</w:t>
      </w:r>
      <w:r w:rsidRPr="00F7609D">
        <w:rPr>
          <w:rFonts w:ascii="Tahoma" w:hAnsi="Tahoma" w:cs="Tahoma"/>
          <w:sz w:val="24"/>
          <w:szCs w:val="24"/>
        </w:rPr>
        <w:t>,</w:t>
      </w:r>
    </w:p>
    <w:p w14:paraId="1ED003E1" w14:textId="27E7550F" w:rsidR="00776E16" w:rsidRPr="00F7609D" w:rsidRDefault="00CE5AD6" w:rsidP="00F7609D">
      <w:pPr>
        <w:numPr>
          <w:ilvl w:val="1"/>
          <w:numId w:val="100"/>
        </w:numPr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  <w:r w:rsidRPr="00F7609D">
        <w:rPr>
          <w:rFonts w:ascii="Tahoma" w:hAnsi="Tahoma" w:cs="Tahoma"/>
          <w:sz w:val="24"/>
          <w:szCs w:val="24"/>
        </w:rPr>
        <w:t>o</w:t>
      </w:r>
      <w:r w:rsidR="00776E16" w:rsidRPr="00F7609D">
        <w:rPr>
          <w:rFonts w:ascii="Tahoma" w:hAnsi="Tahoma" w:cs="Tahoma"/>
          <w:sz w:val="24"/>
          <w:szCs w:val="24"/>
        </w:rPr>
        <w:t>czywista omyłka pisarska w danych Kandydata.</w:t>
      </w:r>
    </w:p>
    <w:p w14:paraId="2D319B17" w14:textId="40174125" w:rsidR="00776E16" w:rsidRPr="00F7609D" w:rsidRDefault="000949D1" w:rsidP="00F7609D">
      <w:pPr>
        <w:numPr>
          <w:ilvl w:val="0"/>
          <w:numId w:val="37"/>
        </w:numPr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  <w:r w:rsidRPr="00F7609D">
        <w:rPr>
          <w:rFonts w:ascii="Tahoma" w:hAnsi="Tahoma" w:cs="Tahoma"/>
          <w:sz w:val="24"/>
          <w:szCs w:val="24"/>
        </w:rPr>
        <w:t xml:space="preserve">Gminna </w:t>
      </w:r>
      <w:r w:rsidR="00776E16" w:rsidRPr="00F7609D">
        <w:rPr>
          <w:rFonts w:ascii="Tahoma" w:hAnsi="Tahoma" w:cs="Tahoma"/>
          <w:sz w:val="24"/>
          <w:szCs w:val="24"/>
        </w:rPr>
        <w:t>Komisja Rekrutacyjna rozpatruje zastrzeżenie w terminie </w:t>
      </w:r>
      <w:r w:rsidR="000C127A" w:rsidRPr="00F7609D">
        <w:rPr>
          <w:rFonts w:ascii="Tahoma" w:hAnsi="Tahoma" w:cs="Tahoma"/>
          <w:b/>
          <w:bCs/>
          <w:sz w:val="24"/>
          <w:szCs w:val="24"/>
        </w:rPr>
        <w:t>do</w:t>
      </w:r>
      <w:r w:rsidR="000C127A" w:rsidRPr="00F7609D">
        <w:rPr>
          <w:rFonts w:ascii="Tahoma" w:hAnsi="Tahoma" w:cs="Tahoma"/>
          <w:sz w:val="24"/>
          <w:szCs w:val="24"/>
        </w:rPr>
        <w:t xml:space="preserve"> </w:t>
      </w:r>
      <w:r w:rsidR="00CE5AD6" w:rsidRPr="00F7609D">
        <w:rPr>
          <w:rFonts w:ascii="Tahoma" w:hAnsi="Tahoma" w:cs="Tahoma"/>
          <w:b/>
          <w:bCs/>
          <w:sz w:val="24"/>
          <w:szCs w:val="24"/>
        </w:rPr>
        <w:t>3</w:t>
      </w:r>
      <w:r w:rsidR="00776E16" w:rsidRPr="00F7609D">
        <w:rPr>
          <w:rFonts w:ascii="Tahoma" w:hAnsi="Tahoma" w:cs="Tahoma"/>
          <w:b/>
          <w:bCs/>
          <w:sz w:val="24"/>
          <w:szCs w:val="24"/>
        </w:rPr>
        <w:t xml:space="preserve"> dni roboczych</w:t>
      </w:r>
      <w:r w:rsidR="00776E16" w:rsidRPr="00F7609D">
        <w:rPr>
          <w:rFonts w:ascii="Tahoma" w:hAnsi="Tahoma" w:cs="Tahoma"/>
          <w:sz w:val="24"/>
          <w:szCs w:val="24"/>
        </w:rPr>
        <w:t> od daty jego wpływu.</w:t>
      </w:r>
    </w:p>
    <w:p w14:paraId="63179EB7" w14:textId="2DC266EA" w:rsidR="00776E16" w:rsidRPr="00F7609D" w:rsidRDefault="00776E16" w:rsidP="00F7609D">
      <w:pPr>
        <w:numPr>
          <w:ilvl w:val="0"/>
          <w:numId w:val="37"/>
        </w:numPr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  <w:r w:rsidRPr="00F7609D">
        <w:rPr>
          <w:rFonts w:ascii="Tahoma" w:hAnsi="Tahoma" w:cs="Tahoma"/>
          <w:sz w:val="24"/>
          <w:szCs w:val="24"/>
        </w:rPr>
        <w:t xml:space="preserve">W przypadku uznania zastrzeżenia lista rankingowa danej rundy zostaje skorygowana, o czym </w:t>
      </w:r>
      <w:r w:rsidR="000C127A" w:rsidRPr="00F7609D">
        <w:rPr>
          <w:rFonts w:ascii="Tahoma" w:hAnsi="Tahoma" w:cs="Tahoma"/>
          <w:sz w:val="24"/>
          <w:szCs w:val="24"/>
        </w:rPr>
        <w:t>R</w:t>
      </w:r>
      <w:r w:rsidR="00CE5AD6" w:rsidRPr="00F7609D">
        <w:rPr>
          <w:rFonts w:ascii="Tahoma" w:hAnsi="Tahoma" w:cs="Tahoma"/>
          <w:sz w:val="24"/>
          <w:szCs w:val="24"/>
        </w:rPr>
        <w:t>odzice/</w:t>
      </w:r>
      <w:r w:rsidR="000C127A" w:rsidRPr="00F7609D">
        <w:rPr>
          <w:rFonts w:ascii="Tahoma" w:hAnsi="Tahoma" w:cs="Tahoma"/>
          <w:sz w:val="24"/>
          <w:szCs w:val="24"/>
        </w:rPr>
        <w:t>O</w:t>
      </w:r>
      <w:r w:rsidR="00CE5AD6" w:rsidRPr="00F7609D">
        <w:rPr>
          <w:rFonts w:ascii="Tahoma" w:hAnsi="Tahoma" w:cs="Tahoma"/>
          <w:sz w:val="24"/>
          <w:szCs w:val="24"/>
        </w:rPr>
        <w:t xml:space="preserve">piekunowie prawni </w:t>
      </w:r>
      <w:r w:rsidRPr="00F7609D">
        <w:rPr>
          <w:rFonts w:ascii="Tahoma" w:hAnsi="Tahoma" w:cs="Tahoma"/>
          <w:sz w:val="24"/>
          <w:szCs w:val="24"/>
        </w:rPr>
        <w:t>Kandydat</w:t>
      </w:r>
      <w:r w:rsidR="00CE5AD6" w:rsidRPr="00F7609D">
        <w:rPr>
          <w:rFonts w:ascii="Tahoma" w:hAnsi="Tahoma" w:cs="Tahoma"/>
          <w:sz w:val="24"/>
          <w:szCs w:val="24"/>
        </w:rPr>
        <w:t>a</w:t>
      </w:r>
      <w:r w:rsidRPr="00F7609D">
        <w:rPr>
          <w:rFonts w:ascii="Tahoma" w:hAnsi="Tahoma" w:cs="Tahoma"/>
          <w:sz w:val="24"/>
          <w:szCs w:val="24"/>
        </w:rPr>
        <w:t xml:space="preserve"> </w:t>
      </w:r>
      <w:r w:rsidR="00CE5AD6" w:rsidRPr="00F7609D">
        <w:rPr>
          <w:rFonts w:ascii="Tahoma" w:hAnsi="Tahoma" w:cs="Tahoma"/>
          <w:sz w:val="24"/>
          <w:szCs w:val="24"/>
        </w:rPr>
        <w:t>są</w:t>
      </w:r>
      <w:r w:rsidRPr="00F7609D">
        <w:rPr>
          <w:rFonts w:ascii="Tahoma" w:hAnsi="Tahoma" w:cs="Tahoma"/>
          <w:sz w:val="24"/>
          <w:szCs w:val="24"/>
        </w:rPr>
        <w:t xml:space="preserve"> informowan</w:t>
      </w:r>
      <w:r w:rsidR="00CE5AD6" w:rsidRPr="00F7609D">
        <w:rPr>
          <w:rFonts w:ascii="Tahoma" w:hAnsi="Tahoma" w:cs="Tahoma"/>
          <w:sz w:val="24"/>
          <w:szCs w:val="24"/>
        </w:rPr>
        <w:t>i</w:t>
      </w:r>
      <w:r w:rsidRPr="00F7609D">
        <w:rPr>
          <w:rFonts w:ascii="Tahoma" w:hAnsi="Tahoma" w:cs="Tahoma"/>
          <w:sz w:val="24"/>
          <w:szCs w:val="24"/>
        </w:rPr>
        <w:t xml:space="preserve"> telefonicznie lub za pomocą poczty elektronicznej.</w:t>
      </w:r>
    </w:p>
    <w:p w14:paraId="2999D72C" w14:textId="572C12CD" w:rsidR="00776E16" w:rsidRPr="00F7609D" w:rsidRDefault="000C127A" w:rsidP="00F7609D">
      <w:pPr>
        <w:numPr>
          <w:ilvl w:val="0"/>
          <w:numId w:val="37"/>
        </w:numPr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  <w:r w:rsidRPr="00F7609D">
        <w:rPr>
          <w:rFonts w:ascii="Tahoma" w:hAnsi="Tahoma" w:cs="Tahoma"/>
          <w:sz w:val="24"/>
          <w:szCs w:val="24"/>
        </w:rPr>
        <w:t>Decyzja</w:t>
      </w:r>
      <w:r w:rsidR="00776E16" w:rsidRPr="00F7609D">
        <w:rPr>
          <w:rFonts w:ascii="Tahoma" w:hAnsi="Tahoma" w:cs="Tahoma"/>
          <w:sz w:val="24"/>
          <w:szCs w:val="24"/>
        </w:rPr>
        <w:t xml:space="preserve"> </w:t>
      </w:r>
      <w:r w:rsidR="000949D1" w:rsidRPr="00F7609D">
        <w:rPr>
          <w:rFonts w:ascii="Tahoma" w:hAnsi="Tahoma" w:cs="Tahoma"/>
          <w:sz w:val="24"/>
          <w:szCs w:val="24"/>
        </w:rPr>
        <w:t xml:space="preserve">Gminnej </w:t>
      </w:r>
      <w:r w:rsidR="00776E16" w:rsidRPr="00F7609D">
        <w:rPr>
          <w:rFonts w:ascii="Tahoma" w:hAnsi="Tahoma" w:cs="Tahoma"/>
          <w:sz w:val="24"/>
          <w:szCs w:val="24"/>
        </w:rPr>
        <w:t xml:space="preserve">Komisji </w:t>
      </w:r>
      <w:r w:rsidR="000949D1" w:rsidRPr="00F7609D">
        <w:rPr>
          <w:rFonts w:ascii="Tahoma" w:hAnsi="Tahoma" w:cs="Tahoma"/>
          <w:sz w:val="24"/>
          <w:szCs w:val="24"/>
        </w:rPr>
        <w:t xml:space="preserve">Rekrutacyjnej </w:t>
      </w:r>
      <w:r w:rsidR="00776E16" w:rsidRPr="00F7609D">
        <w:rPr>
          <w:rFonts w:ascii="Tahoma" w:hAnsi="Tahoma" w:cs="Tahoma"/>
          <w:sz w:val="24"/>
          <w:szCs w:val="24"/>
        </w:rPr>
        <w:t>po rozpatrzeniu zastrzeżenia jest ostateczn</w:t>
      </w:r>
      <w:r w:rsidRPr="00F7609D">
        <w:rPr>
          <w:rFonts w:ascii="Tahoma" w:hAnsi="Tahoma" w:cs="Tahoma"/>
          <w:sz w:val="24"/>
          <w:szCs w:val="24"/>
        </w:rPr>
        <w:t>a</w:t>
      </w:r>
      <w:r w:rsidR="00776E16" w:rsidRPr="00F7609D">
        <w:rPr>
          <w:rFonts w:ascii="Tahoma" w:hAnsi="Tahoma" w:cs="Tahoma"/>
          <w:sz w:val="24"/>
          <w:szCs w:val="24"/>
        </w:rPr>
        <w:t xml:space="preserve"> i nie przysługuje od nie</w:t>
      </w:r>
      <w:r w:rsidRPr="00F7609D">
        <w:rPr>
          <w:rFonts w:ascii="Tahoma" w:hAnsi="Tahoma" w:cs="Tahoma"/>
          <w:sz w:val="24"/>
          <w:szCs w:val="24"/>
        </w:rPr>
        <w:t>j</w:t>
      </w:r>
      <w:r w:rsidR="00776E16" w:rsidRPr="00F7609D">
        <w:rPr>
          <w:rFonts w:ascii="Tahoma" w:hAnsi="Tahoma" w:cs="Tahoma"/>
          <w:sz w:val="24"/>
          <w:szCs w:val="24"/>
        </w:rPr>
        <w:t xml:space="preserve"> dalsze odwołanie w ramach danej rundy naboru.</w:t>
      </w:r>
    </w:p>
    <w:p w14:paraId="79C0EEA1" w14:textId="200E9211" w:rsidR="00940C82" w:rsidRPr="00F7609D" w:rsidRDefault="00940C82" w:rsidP="00F7609D">
      <w:pPr>
        <w:spacing w:before="100" w:beforeAutospacing="1" w:after="100" w:afterAutospacing="1" w:line="360" w:lineRule="auto"/>
        <w:rPr>
          <w:rFonts w:ascii="Tahoma" w:hAnsi="Tahoma" w:cs="Tahoma"/>
          <w:b/>
          <w:bCs/>
          <w:sz w:val="24"/>
          <w:szCs w:val="24"/>
        </w:rPr>
      </w:pPr>
      <w:r w:rsidRPr="00F7609D">
        <w:rPr>
          <w:rFonts w:ascii="Tahoma" w:hAnsi="Tahoma" w:cs="Tahoma"/>
          <w:b/>
          <w:bCs/>
          <w:sz w:val="24"/>
          <w:szCs w:val="24"/>
        </w:rPr>
        <w:t xml:space="preserve">§ </w:t>
      </w:r>
      <w:r w:rsidR="00CE5AD6" w:rsidRPr="00F7609D">
        <w:rPr>
          <w:rFonts w:ascii="Tahoma" w:hAnsi="Tahoma" w:cs="Tahoma"/>
          <w:b/>
          <w:bCs/>
          <w:sz w:val="24"/>
          <w:szCs w:val="24"/>
        </w:rPr>
        <w:t>10</w:t>
      </w:r>
      <w:r w:rsidRPr="00F7609D">
        <w:rPr>
          <w:rFonts w:ascii="Tahoma" w:hAnsi="Tahoma" w:cs="Tahoma"/>
          <w:b/>
          <w:bCs/>
          <w:sz w:val="24"/>
          <w:szCs w:val="24"/>
        </w:rPr>
        <w:t>. Prawa i obowiązki Uczestnika</w:t>
      </w:r>
    </w:p>
    <w:p w14:paraId="60953F1E" w14:textId="77777777" w:rsidR="001235A4" w:rsidRPr="00F7609D" w:rsidRDefault="00940C82" w:rsidP="00F7609D">
      <w:pPr>
        <w:numPr>
          <w:ilvl w:val="0"/>
          <w:numId w:val="16"/>
        </w:numPr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  <w:r w:rsidRPr="00F7609D">
        <w:rPr>
          <w:rFonts w:ascii="Tahoma" w:hAnsi="Tahoma" w:cs="Tahoma"/>
          <w:b/>
          <w:bCs/>
          <w:sz w:val="24"/>
          <w:szCs w:val="24"/>
        </w:rPr>
        <w:t>Uczestnik ma prawo</w:t>
      </w:r>
      <w:r w:rsidRPr="00F7609D">
        <w:rPr>
          <w:rFonts w:ascii="Tahoma" w:hAnsi="Tahoma" w:cs="Tahoma"/>
          <w:sz w:val="24"/>
          <w:szCs w:val="24"/>
        </w:rPr>
        <w:t xml:space="preserve"> do</w:t>
      </w:r>
      <w:r w:rsidR="001235A4" w:rsidRPr="00F7609D">
        <w:rPr>
          <w:rFonts w:ascii="Tahoma" w:hAnsi="Tahoma" w:cs="Tahoma"/>
          <w:sz w:val="24"/>
          <w:szCs w:val="24"/>
        </w:rPr>
        <w:t>:</w:t>
      </w:r>
    </w:p>
    <w:p w14:paraId="0CC3EA78" w14:textId="56824D33" w:rsidR="001235A4" w:rsidRPr="00F7609D" w:rsidRDefault="00940C82" w:rsidP="00F7609D">
      <w:pPr>
        <w:numPr>
          <w:ilvl w:val="0"/>
          <w:numId w:val="103"/>
        </w:numPr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  <w:r w:rsidRPr="00F7609D">
        <w:rPr>
          <w:rFonts w:ascii="Tahoma" w:hAnsi="Tahoma" w:cs="Tahoma"/>
          <w:b/>
          <w:bCs/>
          <w:sz w:val="24"/>
          <w:szCs w:val="24"/>
        </w:rPr>
        <w:t>bezpłatnego udziału w zajęciach</w:t>
      </w:r>
      <w:r w:rsidRPr="00F7609D">
        <w:rPr>
          <w:rFonts w:ascii="Tahoma" w:hAnsi="Tahoma" w:cs="Tahoma"/>
          <w:sz w:val="24"/>
          <w:szCs w:val="24"/>
        </w:rPr>
        <w:t xml:space="preserve">, </w:t>
      </w:r>
    </w:p>
    <w:p w14:paraId="43030E5E" w14:textId="0221673D" w:rsidR="001235A4" w:rsidRPr="00F7609D" w:rsidRDefault="00940C82" w:rsidP="00F7609D">
      <w:pPr>
        <w:numPr>
          <w:ilvl w:val="0"/>
          <w:numId w:val="103"/>
        </w:numPr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  <w:r w:rsidRPr="00F7609D">
        <w:rPr>
          <w:rFonts w:ascii="Tahoma" w:hAnsi="Tahoma" w:cs="Tahoma"/>
          <w:sz w:val="24"/>
          <w:szCs w:val="24"/>
        </w:rPr>
        <w:t>korzystania z materiałów dydaktycznych i doposażon</w:t>
      </w:r>
      <w:r w:rsidR="000C127A" w:rsidRPr="00F7609D">
        <w:rPr>
          <w:rFonts w:ascii="Tahoma" w:hAnsi="Tahoma" w:cs="Tahoma"/>
          <w:sz w:val="24"/>
          <w:szCs w:val="24"/>
        </w:rPr>
        <w:t>ej</w:t>
      </w:r>
      <w:r w:rsidRPr="00F7609D">
        <w:rPr>
          <w:rFonts w:ascii="Tahoma" w:hAnsi="Tahoma" w:cs="Tahoma"/>
          <w:sz w:val="24"/>
          <w:szCs w:val="24"/>
        </w:rPr>
        <w:t xml:space="preserve"> pracowni</w:t>
      </w:r>
      <w:r w:rsidR="004A4D6D" w:rsidRPr="00F7609D">
        <w:rPr>
          <w:rFonts w:ascii="Tahoma" w:hAnsi="Tahoma" w:cs="Tahoma"/>
          <w:sz w:val="24"/>
          <w:szCs w:val="24"/>
        </w:rPr>
        <w:t xml:space="preserve"> językow</w:t>
      </w:r>
      <w:r w:rsidR="000C127A" w:rsidRPr="00F7609D">
        <w:rPr>
          <w:rFonts w:ascii="Tahoma" w:hAnsi="Tahoma" w:cs="Tahoma"/>
          <w:sz w:val="24"/>
          <w:szCs w:val="24"/>
        </w:rPr>
        <w:t>ej</w:t>
      </w:r>
      <w:r w:rsidR="001235A4" w:rsidRPr="00F7609D">
        <w:rPr>
          <w:rFonts w:ascii="Tahoma" w:hAnsi="Tahoma" w:cs="Tahoma"/>
          <w:sz w:val="24"/>
          <w:szCs w:val="24"/>
        </w:rPr>
        <w:t>,</w:t>
      </w:r>
    </w:p>
    <w:p w14:paraId="798FA1DA" w14:textId="05940147" w:rsidR="00940C82" w:rsidRPr="00F7609D" w:rsidRDefault="005A5ED0" w:rsidP="00F7609D">
      <w:pPr>
        <w:numPr>
          <w:ilvl w:val="0"/>
          <w:numId w:val="103"/>
        </w:numPr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  <w:r w:rsidRPr="00F7609D">
        <w:rPr>
          <w:rFonts w:ascii="Tahoma" w:hAnsi="Tahoma" w:cs="Tahoma"/>
          <w:sz w:val="24"/>
          <w:szCs w:val="24"/>
        </w:rPr>
        <w:t>uczestnictwa w wyjeździe studyjnym</w:t>
      </w:r>
      <w:r w:rsidR="000C127A" w:rsidRPr="00F7609D">
        <w:rPr>
          <w:rFonts w:ascii="Tahoma" w:hAnsi="Tahoma" w:cs="Tahoma"/>
          <w:sz w:val="24"/>
          <w:szCs w:val="24"/>
        </w:rPr>
        <w:t>,</w:t>
      </w:r>
    </w:p>
    <w:p w14:paraId="4A7C3E58" w14:textId="1A01BF83" w:rsidR="000C127A" w:rsidRPr="00F7609D" w:rsidRDefault="000C127A" w:rsidP="00F7609D">
      <w:pPr>
        <w:numPr>
          <w:ilvl w:val="0"/>
          <w:numId w:val="103"/>
        </w:numPr>
        <w:shd w:val="clear" w:color="auto" w:fill="FFFFFF"/>
        <w:spacing w:after="0" w:line="360" w:lineRule="auto"/>
        <w:rPr>
          <w:rFonts w:ascii="Tahoma" w:eastAsia="Times New Roman" w:hAnsi="Tahoma" w:cs="Tahoma"/>
          <w:color w:val="0A0A0A"/>
          <w:kern w:val="0"/>
          <w:sz w:val="24"/>
          <w:szCs w:val="24"/>
          <w:lang w:eastAsia="pl-PL"/>
          <w14:ligatures w14:val="none"/>
        </w:rPr>
      </w:pPr>
      <w:r w:rsidRPr="00F7609D">
        <w:rPr>
          <w:rFonts w:ascii="Tahoma" w:eastAsia="Times New Roman" w:hAnsi="Tahoma" w:cs="Tahoma"/>
          <w:color w:val="0A0A0A"/>
          <w:kern w:val="0"/>
          <w:sz w:val="24"/>
          <w:szCs w:val="24"/>
          <w:lang w:eastAsia="pl-PL"/>
          <w14:ligatures w14:val="none"/>
        </w:rPr>
        <w:t>bieżącej informacji o harmonogramie zajęć oraz ewentualnych zmianach,</w:t>
      </w:r>
    </w:p>
    <w:p w14:paraId="05D1AD5A" w14:textId="6D548D35" w:rsidR="000C127A" w:rsidRPr="00F7609D" w:rsidRDefault="000C127A" w:rsidP="00F7609D">
      <w:pPr>
        <w:pStyle w:val="Akapitzlist"/>
        <w:numPr>
          <w:ilvl w:val="0"/>
          <w:numId w:val="103"/>
        </w:numPr>
        <w:spacing w:line="360" w:lineRule="auto"/>
        <w:rPr>
          <w:rFonts w:ascii="Tahoma" w:hAnsi="Tahoma" w:cs="Tahoma"/>
          <w:sz w:val="24"/>
          <w:szCs w:val="24"/>
        </w:rPr>
      </w:pPr>
      <w:r w:rsidRPr="00F7609D">
        <w:rPr>
          <w:rFonts w:ascii="Tahoma" w:hAnsi="Tahoma" w:cs="Tahoma"/>
          <w:b/>
          <w:bCs/>
          <w:sz w:val="24"/>
          <w:szCs w:val="24"/>
        </w:rPr>
        <w:t>otrzymania zaświadczenia</w:t>
      </w:r>
      <w:r w:rsidRPr="00F7609D">
        <w:rPr>
          <w:rFonts w:ascii="Tahoma" w:hAnsi="Tahoma" w:cs="Tahoma"/>
          <w:sz w:val="24"/>
          <w:szCs w:val="24"/>
        </w:rPr>
        <w:t>, potwierdzającego udział w Projekcie po spełnieniu wymogu min. 80% frekwencji,</w:t>
      </w:r>
    </w:p>
    <w:p w14:paraId="7E8431A1" w14:textId="5D6932B4" w:rsidR="000C127A" w:rsidRPr="00F7609D" w:rsidRDefault="000C127A" w:rsidP="00F7609D">
      <w:pPr>
        <w:numPr>
          <w:ilvl w:val="0"/>
          <w:numId w:val="103"/>
        </w:numPr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  <w:r w:rsidRPr="00F7609D">
        <w:rPr>
          <w:rFonts w:ascii="Tahoma" w:hAnsi="Tahoma" w:cs="Tahoma"/>
          <w:b/>
          <w:bCs/>
          <w:sz w:val="24"/>
          <w:szCs w:val="24"/>
        </w:rPr>
        <w:t>uzyskania wsparcia w zakresie dostępności</w:t>
      </w:r>
      <w:r w:rsidRPr="00F7609D">
        <w:rPr>
          <w:rFonts w:ascii="Tahoma" w:hAnsi="Tahoma" w:cs="Tahoma"/>
          <w:sz w:val="24"/>
          <w:szCs w:val="24"/>
        </w:rPr>
        <w:t>, w tym korzystania z dokumentów w formach alternatywnych oraz asysty w procesie rekrutacji,</w:t>
      </w:r>
    </w:p>
    <w:p w14:paraId="27C72299" w14:textId="488D1363" w:rsidR="000C127A" w:rsidRPr="00F7609D" w:rsidRDefault="000C127A" w:rsidP="00F7609D">
      <w:pPr>
        <w:numPr>
          <w:ilvl w:val="0"/>
          <w:numId w:val="103"/>
        </w:numPr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  <w:r w:rsidRPr="00F7609D">
        <w:rPr>
          <w:rFonts w:ascii="Tahoma" w:hAnsi="Tahoma" w:cs="Tahoma"/>
          <w:b/>
          <w:bCs/>
          <w:sz w:val="24"/>
          <w:szCs w:val="24"/>
        </w:rPr>
        <w:lastRenderedPageBreak/>
        <w:t>rezygnacji z udziału w Projekcie</w:t>
      </w:r>
      <w:r w:rsidRPr="00F7609D">
        <w:rPr>
          <w:rFonts w:ascii="Tahoma" w:hAnsi="Tahoma" w:cs="Tahoma"/>
          <w:sz w:val="24"/>
          <w:szCs w:val="24"/>
        </w:rPr>
        <w:t> w przypadku wystąpienia ważnych przyczyn losowych lub zdrowotnych zgodnie z procedurą określoną w Regulaminie.</w:t>
      </w:r>
    </w:p>
    <w:p w14:paraId="715E17E2" w14:textId="77777777" w:rsidR="005A5ED0" w:rsidRPr="00F7609D" w:rsidRDefault="00940C82" w:rsidP="00F7609D">
      <w:pPr>
        <w:numPr>
          <w:ilvl w:val="0"/>
          <w:numId w:val="16"/>
        </w:numPr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  <w:r w:rsidRPr="00F7609D">
        <w:rPr>
          <w:rFonts w:ascii="Tahoma" w:hAnsi="Tahoma" w:cs="Tahoma"/>
          <w:b/>
          <w:bCs/>
          <w:sz w:val="24"/>
          <w:szCs w:val="24"/>
        </w:rPr>
        <w:t>Uczestnik ma obowiązek</w:t>
      </w:r>
      <w:r w:rsidRPr="00F7609D">
        <w:rPr>
          <w:rFonts w:ascii="Tahoma" w:hAnsi="Tahoma" w:cs="Tahoma"/>
          <w:sz w:val="24"/>
          <w:szCs w:val="24"/>
        </w:rPr>
        <w:t>:</w:t>
      </w:r>
    </w:p>
    <w:p w14:paraId="18E28CC7" w14:textId="2CEB6FA7" w:rsidR="00B56C43" w:rsidRPr="00F7609D" w:rsidRDefault="00B56C43" w:rsidP="00F7609D">
      <w:pPr>
        <w:pStyle w:val="Akapitzlist"/>
        <w:numPr>
          <w:ilvl w:val="3"/>
          <w:numId w:val="93"/>
        </w:numPr>
        <w:spacing w:line="360" w:lineRule="auto"/>
        <w:rPr>
          <w:rFonts w:ascii="Tahoma" w:hAnsi="Tahoma" w:cs="Tahoma"/>
          <w:sz w:val="24"/>
          <w:szCs w:val="24"/>
        </w:rPr>
      </w:pPr>
      <w:r w:rsidRPr="00F7609D">
        <w:rPr>
          <w:rFonts w:ascii="Tahoma" w:hAnsi="Tahoma" w:cs="Tahoma"/>
          <w:b/>
          <w:bCs/>
          <w:sz w:val="24"/>
          <w:szCs w:val="24"/>
        </w:rPr>
        <w:t>przestrzegania regulaminu szkoły</w:t>
      </w:r>
      <w:r w:rsidRPr="00F7609D">
        <w:rPr>
          <w:rFonts w:ascii="Tahoma" w:hAnsi="Tahoma" w:cs="Tahoma"/>
          <w:sz w:val="24"/>
          <w:szCs w:val="24"/>
        </w:rPr>
        <w:t xml:space="preserve">, pełniącego rolę Ośrodka Językowego. Rażące naruszenie zasad dyscypliny podczas zajęć stacjonarnych (np. agresja, niszczenie wyposażenia nowej pracowni) uprawnia zarówno Partnera, jak i Lidera Projektu do wykluczenia ucznia z udziału w wyjeździe studyjnym bez zwrotu wkładu własnego oraz do odszkodowania przez </w:t>
      </w:r>
      <w:r w:rsidR="000C127A" w:rsidRPr="00F7609D">
        <w:rPr>
          <w:rFonts w:ascii="Tahoma" w:hAnsi="Tahoma" w:cs="Tahoma"/>
          <w:sz w:val="24"/>
          <w:szCs w:val="24"/>
        </w:rPr>
        <w:t>R</w:t>
      </w:r>
      <w:r w:rsidRPr="00F7609D">
        <w:rPr>
          <w:rFonts w:ascii="Tahoma" w:hAnsi="Tahoma" w:cs="Tahoma"/>
          <w:sz w:val="24"/>
          <w:szCs w:val="24"/>
        </w:rPr>
        <w:t>odziców/</w:t>
      </w:r>
      <w:r w:rsidR="000C127A" w:rsidRPr="00F7609D">
        <w:rPr>
          <w:rFonts w:ascii="Tahoma" w:hAnsi="Tahoma" w:cs="Tahoma"/>
          <w:sz w:val="24"/>
          <w:szCs w:val="24"/>
        </w:rPr>
        <w:t>O</w:t>
      </w:r>
      <w:r w:rsidRPr="00F7609D">
        <w:rPr>
          <w:rFonts w:ascii="Tahoma" w:hAnsi="Tahoma" w:cs="Tahoma"/>
          <w:sz w:val="24"/>
          <w:szCs w:val="24"/>
        </w:rPr>
        <w:t>piekunów prawnych kosztów remontu/naprawy pracowni językowej</w:t>
      </w:r>
      <w:r w:rsidR="000C127A" w:rsidRPr="00F7609D">
        <w:rPr>
          <w:rFonts w:ascii="Tahoma" w:hAnsi="Tahoma" w:cs="Tahoma"/>
          <w:sz w:val="24"/>
          <w:szCs w:val="24"/>
        </w:rPr>
        <w:t>,</w:t>
      </w:r>
    </w:p>
    <w:p w14:paraId="14D1DA00" w14:textId="794409B2" w:rsidR="005A5ED0" w:rsidRPr="00F7609D" w:rsidRDefault="00CE5AD6" w:rsidP="00F7609D">
      <w:pPr>
        <w:pStyle w:val="Akapitzlist"/>
        <w:numPr>
          <w:ilvl w:val="3"/>
          <w:numId w:val="93"/>
        </w:numPr>
        <w:spacing w:line="360" w:lineRule="auto"/>
        <w:ind w:left="1066" w:hanging="357"/>
        <w:rPr>
          <w:rFonts w:ascii="Tahoma" w:hAnsi="Tahoma" w:cs="Tahoma"/>
          <w:sz w:val="24"/>
          <w:szCs w:val="24"/>
        </w:rPr>
      </w:pPr>
      <w:r w:rsidRPr="00F7609D">
        <w:rPr>
          <w:rFonts w:ascii="Tahoma" w:hAnsi="Tahoma" w:cs="Tahoma"/>
          <w:b/>
          <w:bCs/>
          <w:sz w:val="24"/>
          <w:szCs w:val="24"/>
        </w:rPr>
        <w:t>o</w:t>
      </w:r>
      <w:r w:rsidR="00940C82" w:rsidRPr="00F7609D">
        <w:rPr>
          <w:rFonts w:ascii="Tahoma" w:hAnsi="Tahoma" w:cs="Tahoma"/>
          <w:b/>
          <w:bCs/>
          <w:sz w:val="24"/>
          <w:szCs w:val="24"/>
        </w:rPr>
        <w:t>becności na min. 80% zajęć dydaktycznych</w:t>
      </w:r>
      <w:r w:rsidR="00940C82" w:rsidRPr="00F7609D">
        <w:rPr>
          <w:rFonts w:ascii="Tahoma" w:hAnsi="Tahoma" w:cs="Tahoma"/>
          <w:sz w:val="24"/>
          <w:szCs w:val="24"/>
        </w:rPr>
        <w:t>.</w:t>
      </w:r>
      <w:r w:rsidR="00B56C43" w:rsidRPr="00F7609D">
        <w:rPr>
          <w:rFonts w:ascii="Tahoma" w:hAnsi="Tahoma" w:cs="Tahoma"/>
          <w:sz w:val="24"/>
          <w:szCs w:val="24"/>
        </w:rPr>
        <w:t xml:space="preserve"> Nieusprawiedliwiona nieobecność powyżej 20% godzin może skutkować skreśleniem z listy uczestników i utratą prawa do wyjazdu studyjnego</w:t>
      </w:r>
      <w:r w:rsidR="000C127A" w:rsidRPr="00F7609D">
        <w:rPr>
          <w:rFonts w:ascii="Tahoma" w:hAnsi="Tahoma" w:cs="Tahoma"/>
          <w:sz w:val="24"/>
          <w:szCs w:val="24"/>
        </w:rPr>
        <w:t>,</w:t>
      </w:r>
    </w:p>
    <w:p w14:paraId="2CB3593F" w14:textId="001362BC" w:rsidR="005A5ED0" w:rsidRPr="00F7609D" w:rsidRDefault="00CE5AD6" w:rsidP="00F7609D">
      <w:pPr>
        <w:pStyle w:val="Akapitzlist"/>
        <w:numPr>
          <w:ilvl w:val="3"/>
          <w:numId w:val="93"/>
        </w:numPr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  <w:r w:rsidRPr="00F7609D">
        <w:rPr>
          <w:rFonts w:ascii="Tahoma" w:hAnsi="Tahoma" w:cs="Tahoma"/>
          <w:sz w:val="24"/>
          <w:szCs w:val="24"/>
        </w:rPr>
        <w:t>u</w:t>
      </w:r>
      <w:r w:rsidR="00940C82" w:rsidRPr="00F7609D">
        <w:rPr>
          <w:rFonts w:ascii="Tahoma" w:hAnsi="Tahoma" w:cs="Tahoma"/>
          <w:sz w:val="24"/>
          <w:szCs w:val="24"/>
        </w:rPr>
        <w:t xml:space="preserve">działu w testach kompetencji na </w:t>
      </w:r>
      <w:r w:rsidRPr="00F7609D">
        <w:rPr>
          <w:rFonts w:ascii="Tahoma" w:hAnsi="Tahoma" w:cs="Tahoma"/>
          <w:sz w:val="24"/>
          <w:szCs w:val="24"/>
        </w:rPr>
        <w:t>początku</w:t>
      </w:r>
      <w:r w:rsidR="00940C82" w:rsidRPr="00F7609D">
        <w:rPr>
          <w:rFonts w:ascii="Tahoma" w:hAnsi="Tahoma" w:cs="Tahoma"/>
          <w:sz w:val="24"/>
          <w:szCs w:val="24"/>
        </w:rPr>
        <w:t xml:space="preserve"> (wrzesień 2026) i w</w:t>
      </w:r>
      <w:r w:rsidRPr="00F7609D">
        <w:rPr>
          <w:rFonts w:ascii="Tahoma" w:hAnsi="Tahoma" w:cs="Tahoma"/>
          <w:sz w:val="24"/>
          <w:szCs w:val="24"/>
        </w:rPr>
        <w:t xml:space="preserve"> końcu</w:t>
      </w:r>
      <w:r w:rsidR="00940C82" w:rsidRPr="00F7609D">
        <w:rPr>
          <w:rFonts w:ascii="Tahoma" w:hAnsi="Tahoma" w:cs="Tahoma"/>
          <w:sz w:val="24"/>
          <w:szCs w:val="24"/>
        </w:rPr>
        <w:t xml:space="preserve"> (</w:t>
      </w:r>
      <w:r w:rsidRPr="00F7609D">
        <w:rPr>
          <w:rFonts w:ascii="Tahoma" w:hAnsi="Tahoma" w:cs="Tahoma"/>
          <w:sz w:val="24"/>
          <w:szCs w:val="24"/>
        </w:rPr>
        <w:t>czerwiec</w:t>
      </w:r>
      <w:r w:rsidR="00940C82" w:rsidRPr="00F7609D">
        <w:rPr>
          <w:rFonts w:ascii="Tahoma" w:hAnsi="Tahoma" w:cs="Tahoma"/>
          <w:sz w:val="24"/>
          <w:szCs w:val="24"/>
        </w:rPr>
        <w:t xml:space="preserve"> 2027)</w:t>
      </w:r>
      <w:r w:rsidRPr="00F7609D">
        <w:rPr>
          <w:rFonts w:ascii="Tahoma" w:hAnsi="Tahoma" w:cs="Tahoma"/>
          <w:sz w:val="24"/>
          <w:szCs w:val="24"/>
        </w:rPr>
        <w:t xml:space="preserve"> </w:t>
      </w:r>
      <w:r w:rsidR="00560FEC" w:rsidRPr="00F7609D">
        <w:rPr>
          <w:rFonts w:ascii="Tahoma" w:hAnsi="Tahoma" w:cs="Tahoma"/>
          <w:sz w:val="24"/>
          <w:szCs w:val="24"/>
        </w:rPr>
        <w:t>P</w:t>
      </w:r>
      <w:r w:rsidRPr="00F7609D">
        <w:rPr>
          <w:rFonts w:ascii="Tahoma" w:hAnsi="Tahoma" w:cs="Tahoma"/>
          <w:sz w:val="24"/>
          <w:szCs w:val="24"/>
        </w:rPr>
        <w:t>rojektu</w:t>
      </w:r>
      <w:r w:rsidR="000C127A" w:rsidRPr="00F7609D">
        <w:rPr>
          <w:rFonts w:ascii="Tahoma" w:hAnsi="Tahoma" w:cs="Tahoma"/>
          <w:sz w:val="24"/>
          <w:szCs w:val="24"/>
        </w:rPr>
        <w:t>,</w:t>
      </w:r>
    </w:p>
    <w:p w14:paraId="29FFD187" w14:textId="0AEFCD2C" w:rsidR="005A5ED0" w:rsidRPr="00F7609D" w:rsidRDefault="00CE5AD6" w:rsidP="00F7609D">
      <w:pPr>
        <w:pStyle w:val="Akapitzlist"/>
        <w:numPr>
          <w:ilvl w:val="3"/>
          <w:numId w:val="93"/>
        </w:numPr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  <w:r w:rsidRPr="00F7609D">
        <w:rPr>
          <w:rFonts w:ascii="Tahoma" w:hAnsi="Tahoma" w:cs="Tahoma"/>
          <w:sz w:val="24"/>
          <w:szCs w:val="24"/>
        </w:rPr>
        <w:t>u</w:t>
      </w:r>
      <w:r w:rsidR="00940C82" w:rsidRPr="00F7609D">
        <w:rPr>
          <w:rFonts w:ascii="Tahoma" w:hAnsi="Tahoma" w:cs="Tahoma"/>
          <w:sz w:val="24"/>
          <w:szCs w:val="24"/>
        </w:rPr>
        <w:t>dostępnienia danych o swojej sytuacji edukacyjnej do 4 tygodni po zakończeniu udziału w projekcie</w:t>
      </w:r>
      <w:r w:rsidR="000C127A" w:rsidRPr="00F7609D">
        <w:rPr>
          <w:rFonts w:ascii="Tahoma" w:hAnsi="Tahoma" w:cs="Tahoma"/>
          <w:sz w:val="24"/>
          <w:szCs w:val="24"/>
        </w:rPr>
        <w:t>,</w:t>
      </w:r>
    </w:p>
    <w:p w14:paraId="4CA40A93" w14:textId="5F2BF3EF" w:rsidR="005D20E0" w:rsidRPr="005D20E0" w:rsidRDefault="005D20E0" w:rsidP="005D20E0">
      <w:pPr>
        <w:pStyle w:val="Akapitzlist"/>
        <w:numPr>
          <w:ilvl w:val="3"/>
          <w:numId w:val="93"/>
        </w:numPr>
        <w:spacing w:line="360" w:lineRule="auto"/>
        <w:rPr>
          <w:rFonts w:ascii="Tahoma" w:hAnsi="Tahoma" w:cs="Tahoma"/>
          <w:sz w:val="24"/>
          <w:szCs w:val="24"/>
        </w:rPr>
      </w:pPr>
      <w:r w:rsidRPr="005D20E0">
        <w:rPr>
          <w:rFonts w:ascii="Tahoma" w:hAnsi="Tahoma" w:cs="Tahoma"/>
          <w:sz w:val="24"/>
          <w:szCs w:val="24"/>
        </w:rPr>
        <w:t>posiadania dokumentów niezbędnych</w:t>
      </w:r>
      <w:r>
        <w:rPr>
          <w:rFonts w:ascii="Tahoma" w:hAnsi="Tahoma" w:cs="Tahoma"/>
          <w:sz w:val="24"/>
          <w:szCs w:val="24"/>
        </w:rPr>
        <w:t xml:space="preserve"> do</w:t>
      </w:r>
      <w:r w:rsidRPr="005D20E0">
        <w:rPr>
          <w:rFonts w:ascii="Tahoma" w:hAnsi="Tahoma" w:cs="Tahoma"/>
          <w:sz w:val="24"/>
          <w:szCs w:val="24"/>
        </w:rPr>
        <w:t xml:space="preserve"> </w:t>
      </w:r>
      <w:r w:rsidRPr="00F7609D">
        <w:rPr>
          <w:rFonts w:ascii="Tahoma" w:hAnsi="Tahoma" w:cs="Tahoma"/>
          <w:sz w:val="24"/>
          <w:szCs w:val="24"/>
        </w:rPr>
        <w:t>skorzystania z drugiej części oferowanego wsparcia, tj. wyjazdu studyjnego</w:t>
      </w:r>
      <w:r>
        <w:rPr>
          <w:rFonts w:ascii="Tahoma" w:hAnsi="Tahoma" w:cs="Tahoma"/>
          <w:sz w:val="24"/>
          <w:szCs w:val="24"/>
        </w:rPr>
        <w:t>:</w:t>
      </w:r>
      <w:r w:rsidRPr="005D20E0">
        <w:rPr>
          <w:rFonts w:ascii="Tahoma" w:hAnsi="Tahoma" w:cs="Tahoma"/>
          <w:sz w:val="24"/>
          <w:szCs w:val="24"/>
        </w:rPr>
        <w:br/>
        <w:t>a) ważnego </w:t>
      </w:r>
      <w:r w:rsidRPr="005D20E0">
        <w:rPr>
          <w:rFonts w:ascii="Tahoma" w:hAnsi="Tahoma" w:cs="Tahoma"/>
          <w:b/>
          <w:bCs/>
          <w:sz w:val="24"/>
          <w:szCs w:val="24"/>
        </w:rPr>
        <w:t>paszportu</w:t>
      </w:r>
      <w:r w:rsidRPr="005D20E0">
        <w:rPr>
          <w:rFonts w:ascii="Tahoma" w:hAnsi="Tahoma" w:cs="Tahoma"/>
          <w:sz w:val="24"/>
          <w:szCs w:val="24"/>
        </w:rPr>
        <w:t> (o terminie ważności wymaganym przez kraj docelowy),</w:t>
      </w:r>
      <w:r w:rsidRPr="005D20E0">
        <w:rPr>
          <w:rFonts w:ascii="Tahoma" w:hAnsi="Tahoma" w:cs="Tahoma"/>
          <w:sz w:val="24"/>
          <w:szCs w:val="24"/>
        </w:rPr>
        <w:br/>
        <w:t>b) ważnej karty </w:t>
      </w:r>
      <w:r w:rsidRPr="005D20E0">
        <w:rPr>
          <w:rFonts w:ascii="Tahoma" w:hAnsi="Tahoma" w:cs="Tahoma"/>
          <w:b/>
          <w:bCs/>
          <w:sz w:val="24"/>
          <w:szCs w:val="24"/>
        </w:rPr>
        <w:t>EKUZ</w:t>
      </w:r>
      <w:r w:rsidRPr="005D20E0">
        <w:rPr>
          <w:rFonts w:ascii="Tahoma" w:hAnsi="Tahoma" w:cs="Tahoma"/>
          <w:sz w:val="24"/>
          <w:szCs w:val="24"/>
        </w:rPr>
        <w:t> (Europejska Karta Ubezpieczenia Zdrowotnego),</w:t>
      </w:r>
      <w:r w:rsidRPr="005D20E0">
        <w:rPr>
          <w:rFonts w:ascii="Tahoma" w:hAnsi="Tahoma" w:cs="Tahoma"/>
          <w:sz w:val="24"/>
          <w:szCs w:val="24"/>
        </w:rPr>
        <w:br/>
        <w:t>c) w przypadku wyjazdu do Wielkiej Brytanii – ważnego cyfrowego zezwolenia na wjazd </w:t>
      </w:r>
      <w:r w:rsidRPr="005D20E0">
        <w:rPr>
          <w:rFonts w:ascii="Tahoma" w:hAnsi="Tahoma" w:cs="Tahoma"/>
          <w:b/>
          <w:bCs/>
          <w:sz w:val="24"/>
          <w:szCs w:val="24"/>
        </w:rPr>
        <w:t>ETA</w:t>
      </w:r>
      <w:r w:rsidRPr="005D20E0">
        <w:rPr>
          <w:rFonts w:ascii="Tahoma" w:hAnsi="Tahoma" w:cs="Tahoma"/>
          <w:sz w:val="24"/>
          <w:szCs w:val="24"/>
        </w:rPr>
        <w:t> (</w:t>
      </w:r>
      <w:proofErr w:type="spellStart"/>
      <w:r w:rsidRPr="005D20E0">
        <w:rPr>
          <w:rFonts w:ascii="Tahoma" w:hAnsi="Tahoma" w:cs="Tahoma"/>
          <w:sz w:val="24"/>
          <w:szCs w:val="24"/>
        </w:rPr>
        <w:t>Electronic</w:t>
      </w:r>
      <w:proofErr w:type="spellEnd"/>
      <w:r w:rsidRPr="005D20E0">
        <w:rPr>
          <w:rFonts w:ascii="Tahoma" w:hAnsi="Tahoma" w:cs="Tahoma"/>
          <w:sz w:val="24"/>
          <w:szCs w:val="24"/>
        </w:rPr>
        <w:t xml:space="preserve"> Travel </w:t>
      </w:r>
      <w:proofErr w:type="spellStart"/>
      <w:r w:rsidRPr="005D20E0">
        <w:rPr>
          <w:rFonts w:ascii="Tahoma" w:hAnsi="Tahoma" w:cs="Tahoma"/>
          <w:sz w:val="24"/>
          <w:szCs w:val="24"/>
        </w:rPr>
        <w:t>Authorisation</w:t>
      </w:r>
      <w:proofErr w:type="spellEnd"/>
      <w:r w:rsidRPr="005D20E0">
        <w:rPr>
          <w:rFonts w:ascii="Tahoma" w:hAnsi="Tahoma" w:cs="Tahoma"/>
          <w:sz w:val="24"/>
          <w:szCs w:val="24"/>
        </w:rPr>
        <w:t>), uzyskanego przed datą wyjazdu, zgodnie z aktualnymi przepisami imigracyjnymi Zjednoczonego Królestwa</w:t>
      </w:r>
      <w:r>
        <w:rPr>
          <w:rFonts w:ascii="Tahoma" w:hAnsi="Tahoma" w:cs="Tahoma"/>
          <w:sz w:val="24"/>
          <w:szCs w:val="24"/>
        </w:rPr>
        <w:t>.</w:t>
      </w:r>
    </w:p>
    <w:p w14:paraId="0384432E" w14:textId="6F3BAC9F" w:rsidR="001235A4" w:rsidRPr="00F7609D" w:rsidRDefault="001235A4" w:rsidP="00F7609D">
      <w:pPr>
        <w:pStyle w:val="Akapitzlist"/>
        <w:numPr>
          <w:ilvl w:val="2"/>
          <w:numId w:val="93"/>
        </w:numPr>
        <w:spacing w:line="360" w:lineRule="auto"/>
        <w:rPr>
          <w:rFonts w:ascii="Tahoma" w:hAnsi="Tahoma" w:cs="Tahoma"/>
          <w:sz w:val="24"/>
          <w:szCs w:val="24"/>
        </w:rPr>
      </w:pPr>
      <w:r w:rsidRPr="00F7609D">
        <w:rPr>
          <w:rFonts w:ascii="Tahoma" w:hAnsi="Tahoma" w:cs="Tahoma"/>
          <w:sz w:val="24"/>
          <w:szCs w:val="24"/>
        </w:rPr>
        <w:t xml:space="preserve">Podczas wyjazdu studyjnego obowiązuje </w:t>
      </w:r>
      <w:r w:rsidRPr="00F7609D">
        <w:rPr>
          <w:rFonts w:ascii="Tahoma" w:hAnsi="Tahoma" w:cs="Tahoma"/>
          <w:b/>
          <w:bCs/>
          <w:sz w:val="24"/>
          <w:szCs w:val="24"/>
        </w:rPr>
        <w:t>całkowity zakaz oddalania się od</w:t>
      </w:r>
      <w:r w:rsidR="000C127A" w:rsidRPr="00F7609D">
        <w:rPr>
          <w:rFonts w:ascii="Tahoma" w:hAnsi="Tahoma" w:cs="Tahoma"/>
          <w:b/>
          <w:bCs/>
          <w:sz w:val="24"/>
          <w:szCs w:val="24"/>
        </w:rPr>
        <w:t> </w:t>
      </w:r>
      <w:r w:rsidRPr="00F7609D">
        <w:rPr>
          <w:rFonts w:ascii="Tahoma" w:hAnsi="Tahoma" w:cs="Tahoma"/>
          <w:b/>
          <w:bCs/>
          <w:sz w:val="24"/>
          <w:szCs w:val="24"/>
        </w:rPr>
        <w:t>grupy</w:t>
      </w:r>
      <w:r w:rsidRPr="00F7609D">
        <w:rPr>
          <w:rFonts w:ascii="Tahoma" w:hAnsi="Tahoma" w:cs="Tahoma"/>
          <w:sz w:val="24"/>
          <w:szCs w:val="24"/>
        </w:rPr>
        <w:t xml:space="preserve"> bez zgody opiekuna.</w:t>
      </w:r>
    </w:p>
    <w:p w14:paraId="4B146A0F" w14:textId="06C410CE" w:rsidR="001235A4" w:rsidRPr="00F7609D" w:rsidRDefault="001235A4" w:rsidP="00F7609D">
      <w:pPr>
        <w:pStyle w:val="Akapitzlist"/>
        <w:spacing w:line="360" w:lineRule="auto"/>
        <w:ind w:left="643"/>
        <w:rPr>
          <w:rFonts w:ascii="Tahoma" w:hAnsi="Tahoma" w:cs="Tahoma"/>
          <w:sz w:val="24"/>
          <w:szCs w:val="24"/>
        </w:rPr>
      </w:pPr>
    </w:p>
    <w:p w14:paraId="34F23DEA" w14:textId="4780913A" w:rsidR="00940C82" w:rsidRPr="00F7609D" w:rsidRDefault="00940C82" w:rsidP="00F7609D">
      <w:pPr>
        <w:spacing w:before="100" w:beforeAutospacing="1" w:after="100" w:afterAutospacing="1" w:line="360" w:lineRule="auto"/>
        <w:rPr>
          <w:rFonts w:ascii="Tahoma" w:hAnsi="Tahoma" w:cs="Tahoma"/>
          <w:b/>
          <w:bCs/>
          <w:sz w:val="24"/>
          <w:szCs w:val="24"/>
        </w:rPr>
      </w:pPr>
      <w:r w:rsidRPr="00F7609D">
        <w:rPr>
          <w:rFonts w:ascii="Tahoma" w:hAnsi="Tahoma" w:cs="Tahoma"/>
          <w:b/>
          <w:bCs/>
          <w:sz w:val="24"/>
          <w:szCs w:val="24"/>
        </w:rPr>
        <w:lastRenderedPageBreak/>
        <w:t xml:space="preserve">§ </w:t>
      </w:r>
      <w:r w:rsidR="00CE5AD6" w:rsidRPr="00F7609D">
        <w:rPr>
          <w:rFonts w:ascii="Tahoma" w:hAnsi="Tahoma" w:cs="Tahoma"/>
          <w:b/>
          <w:bCs/>
          <w:sz w:val="24"/>
          <w:szCs w:val="24"/>
        </w:rPr>
        <w:t>11</w:t>
      </w:r>
      <w:r w:rsidRPr="00F7609D">
        <w:rPr>
          <w:rFonts w:ascii="Tahoma" w:hAnsi="Tahoma" w:cs="Tahoma"/>
          <w:b/>
          <w:bCs/>
          <w:sz w:val="24"/>
          <w:szCs w:val="24"/>
        </w:rPr>
        <w:t>. Zasady rezygnacji i zastępowalności</w:t>
      </w:r>
    </w:p>
    <w:p w14:paraId="6B7A24DF" w14:textId="487A3D1B" w:rsidR="001C0AB1" w:rsidRPr="00F7609D" w:rsidRDefault="001C0AB1" w:rsidP="00F7609D">
      <w:pPr>
        <w:numPr>
          <w:ilvl w:val="0"/>
          <w:numId w:val="20"/>
        </w:numPr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  <w:r w:rsidRPr="00F7609D">
        <w:rPr>
          <w:rFonts w:ascii="Tahoma" w:hAnsi="Tahoma" w:cs="Tahoma"/>
          <w:sz w:val="24"/>
          <w:szCs w:val="24"/>
        </w:rPr>
        <w:t>Rezygnacja z udziału w Projekcie jest dopuszczalna jedynie z ważnych i</w:t>
      </w:r>
      <w:r w:rsidR="00560FEC" w:rsidRPr="00F7609D">
        <w:rPr>
          <w:rFonts w:ascii="Tahoma" w:hAnsi="Tahoma" w:cs="Tahoma"/>
          <w:sz w:val="24"/>
          <w:szCs w:val="24"/>
        </w:rPr>
        <w:t> </w:t>
      </w:r>
      <w:r w:rsidRPr="00F7609D">
        <w:rPr>
          <w:rFonts w:ascii="Tahoma" w:hAnsi="Tahoma" w:cs="Tahoma"/>
          <w:sz w:val="24"/>
          <w:szCs w:val="24"/>
        </w:rPr>
        <w:t>udokumentowanych przyczyn losowych (np. </w:t>
      </w:r>
      <w:r w:rsidRPr="00F7609D">
        <w:rPr>
          <w:rFonts w:ascii="Tahoma" w:hAnsi="Tahoma" w:cs="Tahoma"/>
          <w:b/>
          <w:bCs/>
          <w:sz w:val="24"/>
          <w:szCs w:val="24"/>
        </w:rPr>
        <w:t xml:space="preserve"> choroba</w:t>
      </w:r>
      <w:r w:rsidRPr="00F7609D">
        <w:rPr>
          <w:rFonts w:ascii="Tahoma" w:hAnsi="Tahoma" w:cs="Tahoma"/>
          <w:sz w:val="24"/>
          <w:szCs w:val="24"/>
        </w:rPr>
        <w:t xml:space="preserve"> albo </w:t>
      </w:r>
      <w:r w:rsidRPr="00F7609D">
        <w:rPr>
          <w:rFonts w:ascii="Tahoma" w:hAnsi="Tahoma" w:cs="Tahoma"/>
          <w:b/>
          <w:bCs/>
          <w:sz w:val="24"/>
          <w:szCs w:val="24"/>
        </w:rPr>
        <w:t>przeniesienie się do innej szkoły</w:t>
      </w:r>
      <w:r w:rsidRPr="00F7609D">
        <w:rPr>
          <w:rFonts w:ascii="Tahoma" w:hAnsi="Tahoma" w:cs="Tahoma"/>
          <w:sz w:val="24"/>
          <w:szCs w:val="24"/>
        </w:rPr>
        <w:t xml:space="preserve">, która nie znajduje się na wykazie szkół biorących udział w Projekcie, stanowiącym Załącznik nr 1 do niniejszego Regulaminu). </w:t>
      </w:r>
    </w:p>
    <w:p w14:paraId="4AF56038" w14:textId="2E282410" w:rsidR="001C0AB1" w:rsidRPr="00F7609D" w:rsidRDefault="001C0AB1" w:rsidP="00F7609D">
      <w:pPr>
        <w:numPr>
          <w:ilvl w:val="0"/>
          <w:numId w:val="20"/>
        </w:numPr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  <w:r w:rsidRPr="00F7609D">
        <w:rPr>
          <w:rFonts w:ascii="Tahoma" w:hAnsi="Tahoma" w:cs="Tahoma"/>
          <w:sz w:val="24"/>
          <w:szCs w:val="24"/>
        </w:rPr>
        <w:t>Rezygnacja z udziału w Projekcie następuje po złożeniu </w:t>
      </w:r>
      <w:r w:rsidRPr="00F7609D">
        <w:rPr>
          <w:rFonts w:ascii="Tahoma" w:hAnsi="Tahoma" w:cs="Tahoma"/>
          <w:b/>
          <w:bCs/>
          <w:sz w:val="24"/>
          <w:szCs w:val="24"/>
        </w:rPr>
        <w:t>pisemnego wniosku o rezygnację</w:t>
      </w:r>
      <w:r w:rsidR="00560FEC" w:rsidRPr="00F7609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560FEC" w:rsidRPr="00F7609D">
        <w:rPr>
          <w:rFonts w:ascii="Tahoma" w:hAnsi="Tahoma" w:cs="Tahoma"/>
          <w:sz w:val="24"/>
          <w:szCs w:val="24"/>
        </w:rPr>
        <w:t>(wraz z dokumentacją, potwierdzającą przyczynę rezygnacji np. zaświadczenie lekarskie, zaświadczenie o uczęszczaniu ucznia do innej szkoły),</w:t>
      </w:r>
      <w:r w:rsidRPr="00F7609D">
        <w:rPr>
          <w:rFonts w:ascii="Tahoma" w:hAnsi="Tahoma" w:cs="Tahoma"/>
          <w:sz w:val="24"/>
          <w:szCs w:val="24"/>
        </w:rPr>
        <w:t> podpisanego przez Rodzica/Opiekuna prawnego, który podlega </w:t>
      </w:r>
      <w:r w:rsidRPr="00F7609D">
        <w:rPr>
          <w:rFonts w:ascii="Tahoma" w:hAnsi="Tahoma" w:cs="Tahoma"/>
          <w:b/>
          <w:bCs/>
          <w:sz w:val="24"/>
          <w:szCs w:val="24"/>
        </w:rPr>
        <w:t xml:space="preserve">zatwierdzeniu przez </w:t>
      </w:r>
      <w:r w:rsidR="00AA0372">
        <w:rPr>
          <w:rFonts w:ascii="Tahoma" w:hAnsi="Tahoma" w:cs="Tahoma"/>
          <w:b/>
          <w:bCs/>
          <w:sz w:val="24"/>
          <w:szCs w:val="24"/>
        </w:rPr>
        <w:t>Lidera Projektu</w:t>
      </w:r>
      <w:r w:rsidRPr="00F7609D">
        <w:rPr>
          <w:rFonts w:ascii="Tahoma" w:hAnsi="Tahoma" w:cs="Tahoma"/>
          <w:sz w:val="24"/>
          <w:szCs w:val="24"/>
        </w:rPr>
        <w:t xml:space="preserve">. </w:t>
      </w:r>
    </w:p>
    <w:p w14:paraId="042D61C7" w14:textId="1BA446CC" w:rsidR="00940C82" w:rsidRPr="00F7609D" w:rsidRDefault="00940C82" w:rsidP="00F7609D">
      <w:pPr>
        <w:numPr>
          <w:ilvl w:val="0"/>
          <w:numId w:val="20"/>
        </w:numPr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  <w:r w:rsidRPr="00F7609D">
        <w:rPr>
          <w:rFonts w:ascii="Tahoma" w:hAnsi="Tahoma" w:cs="Tahoma"/>
          <w:sz w:val="24"/>
          <w:szCs w:val="24"/>
        </w:rPr>
        <w:t>W przypadku rezygnacji do Projektu kwalifikowana jest pierwsza osoba z listy rezerwowej danej szkoły o tym samym profilu (płeć, typ grupy</w:t>
      </w:r>
      <w:r w:rsidR="00CE5AD6" w:rsidRPr="00F7609D">
        <w:rPr>
          <w:rFonts w:ascii="Tahoma" w:hAnsi="Tahoma" w:cs="Tahoma"/>
          <w:sz w:val="24"/>
          <w:szCs w:val="24"/>
        </w:rPr>
        <w:t>: zajęcia wyrównawcze, rozwijające</w:t>
      </w:r>
      <w:r w:rsidRPr="00F7609D">
        <w:rPr>
          <w:rFonts w:ascii="Tahoma" w:hAnsi="Tahoma" w:cs="Tahoma"/>
          <w:sz w:val="24"/>
          <w:szCs w:val="24"/>
        </w:rPr>
        <w:t>).</w:t>
      </w:r>
    </w:p>
    <w:p w14:paraId="5C0CB0DC" w14:textId="4D069999" w:rsidR="00940C82" w:rsidRPr="00F7609D" w:rsidRDefault="00940C82" w:rsidP="00F7609D">
      <w:pPr>
        <w:numPr>
          <w:ilvl w:val="0"/>
          <w:numId w:val="20"/>
        </w:numPr>
        <w:spacing w:before="100" w:beforeAutospacing="1" w:after="100" w:afterAutospacing="1" w:line="360" w:lineRule="auto"/>
        <w:rPr>
          <w:rFonts w:ascii="Tahoma" w:hAnsi="Tahoma" w:cs="Tahoma"/>
          <w:b/>
          <w:bCs/>
          <w:sz w:val="24"/>
          <w:szCs w:val="24"/>
        </w:rPr>
      </w:pPr>
      <w:r w:rsidRPr="00F7609D">
        <w:rPr>
          <w:rFonts w:ascii="Tahoma" w:hAnsi="Tahoma" w:cs="Tahoma"/>
          <w:b/>
          <w:bCs/>
          <w:sz w:val="24"/>
          <w:szCs w:val="24"/>
        </w:rPr>
        <w:t xml:space="preserve">Nieuzasadniona rezygnacja </w:t>
      </w:r>
      <w:r w:rsidR="005D20E0">
        <w:rPr>
          <w:rFonts w:ascii="Tahoma" w:hAnsi="Tahoma" w:cs="Tahoma"/>
          <w:b/>
          <w:bCs/>
          <w:sz w:val="24"/>
          <w:szCs w:val="24"/>
        </w:rPr>
        <w:t>będzie</w:t>
      </w:r>
      <w:r w:rsidRPr="00F7609D">
        <w:rPr>
          <w:rFonts w:ascii="Tahoma" w:hAnsi="Tahoma" w:cs="Tahoma"/>
          <w:b/>
          <w:bCs/>
          <w:sz w:val="24"/>
          <w:szCs w:val="24"/>
        </w:rPr>
        <w:t xml:space="preserve"> skutkować obowiązkiem zwrotu poniesionych kosztów.</w:t>
      </w:r>
    </w:p>
    <w:p w14:paraId="6DE9D025" w14:textId="11B5533A" w:rsidR="00940C82" w:rsidRPr="00F7609D" w:rsidRDefault="00940C82" w:rsidP="00F7609D">
      <w:pPr>
        <w:spacing w:before="100" w:beforeAutospacing="1" w:after="100" w:afterAutospacing="1" w:line="360" w:lineRule="auto"/>
        <w:rPr>
          <w:rFonts w:ascii="Tahoma" w:hAnsi="Tahoma" w:cs="Tahoma"/>
          <w:b/>
          <w:bCs/>
          <w:sz w:val="24"/>
          <w:szCs w:val="24"/>
        </w:rPr>
      </w:pPr>
      <w:r w:rsidRPr="00F7609D">
        <w:rPr>
          <w:rFonts w:ascii="Tahoma" w:hAnsi="Tahoma" w:cs="Tahoma"/>
          <w:b/>
          <w:bCs/>
          <w:sz w:val="24"/>
          <w:szCs w:val="24"/>
        </w:rPr>
        <w:t xml:space="preserve">§ </w:t>
      </w:r>
      <w:r w:rsidR="00CE5AD6" w:rsidRPr="00F7609D">
        <w:rPr>
          <w:rFonts w:ascii="Tahoma" w:hAnsi="Tahoma" w:cs="Tahoma"/>
          <w:b/>
          <w:bCs/>
          <w:sz w:val="24"/>
          <w:szCs w:val="24"/>
        </w:rPr>
        <w:t>12</w:t>
      </w:r>
      <w:r w:rsidRPr="00F7609D">
        <w:rPr>
          <w:rFonts w:ascii="Tahoma" w:hAnsi="Tahoma" w:cs="Tahoma"/>
          <w:b/>
          <w:bCs/>
          <w:sz w:val="24"/>
          <w:szCs w:val="24"/>
        </w:rPr>
        <w:t xml:space="preserve">. Ochrona danych osobowych </w:t>
      </w:r>
    </w:p>
    <w:p w14:paraId="4AB71123" w14:textId="465A4C68" w:rsidR="00940C82" w:rsidRPr="00F7609D" w:rsidRDefault="00940C82" w:rsidP="00F7609D">
      <w:pPr>
        <w:numPr>
          <w:ilvl w:val="0"/>
          <w:numId w:val="21"/>
        </w:numPr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  <w:r w:rsidRPr="00F7609D">
        <w:rPr>
          <w:rFonts w:ascii="Tahoma" w:hAnsi="Tahoma" w:cs="Tahoma"/>
          <w:sz w:val="24"/>
          <w:szCs w:val="24"/>
        </w:rPr>
        <w:t xml:space="preserve">Administratorem danych </w:t>
      </w:r>
      <w:r w:rsidR="00B571DD" w:rsidRPr="00F7609D">
        <w:rPr>
          <w:rFonts w:ascii="Tahoma" w:hAnsi="Tahoma" w:cs="Tahoma"/>
          <w:sz w:val="24"/>
          <w:szCs w:val="24"/>
        </w:rPr>
        <w:t xml:space="preserve">osobowych </w:t>
      </w:r>
      <w:r w:rsidRPr="00F7609D">
        <w:rPr>
          <w:rFonts w:ascii="Tahoma" w:hAnsi="Tahoma" w:cs="Tahoma"/>
          <w:sz w:val="24"/>
          <w:szCs w:val="24"/>
        </w:rPr>
        <w:t xml:space="preserve">jest Małopolskie Centrum Przedsiębiorczości oraz </w:t>
      </w:r>
      <w:r w:rsidR="00B571DD" w:rsidRPr="00F7609D">
        <w:rPr>
          <w:rFonts w:ascii="Tahoma" w:hAnsi="Tahoma" w:cs="Tahoma"/>
          <w:sz w:val="24"/>
          <w:szCs w:val="24"/>
        </w:rPr>
        <w:t xml:space="preserve">Lider Projektu (Agencja </w:t>
      </w:r>
      <w:r w:rsidR="001E2E42" w:rsidRPr="00F7609D">
        <w:rPr>
          <w:rFonts w:ascii="Tahoma" w:hAnsi="Tahoma" w:cs="Tahoma"/>
          <w:sz w:val="24"/>
          <w:szCs w:val="24"/>
        </w:rPr>
        <w:t>Rozwoju Małopolski Zachodniej S.A.)</w:t>
      </w:r>
      <w:r w:rsidR="004804C3" w:rsidRPr="00F7609D">
        <w:rPr>
          <w:rFonts w:ascii="Tahoma" w:hAnsi="Tahoma" w:cs="Tahoma"/>
          <w:sz w:val="24"/>
          <w:szCs w:val="24"/>
        </w:rPr>
        <w:t>.</w:t>
      </w:r>
      <w:r w:rsidR="00605E63" w:rsidRPr="00F7609D">
        <w:rPr>
          <w:rFonts w:ascii="Tahoma" w:hAnsi="Tahoma" w:cs="Tahoma"/>
          <w:sz w:val="24"/>
          <w:szCs w:val="24"/>
        </w:rPr>
        <w:t xml:space="preserve"> </w:t>
      </w:r>
    </w:p>
    <w:p w14:paraId="50E0E462" w14:textId="33833961" w:rsidR="001E2E42" w:rsidRPr="00F7609D" w:rsidRDefault="001E2E42" w:rsidP="00F7609D">
      <w:pPr>
        <w:numPr>
          <w:ilvl w:val="0"/>
          <w:numId w:val="21"/>
        </w:numPr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  <w:r w:rsidRPr="00F7609D">
        <w:rPr>
          <w:rFonts w:ascii="Tahoma" w:hAnsi="Tahoma" w:cs="Tahoma"/>
          <w:sz w:val="24"/>
          <w:szCs w:val="24"/>
        </w:rPr>
        <w:t>Dane osobowe Uczestnika Projektu są przetwarzane zgodnie z informacją zawartą w</w:t>
      </w:r>
      <w:r w:rsidR="005C4EB3" w:rsidRPr="00F7609D">
        <w:rPr>
          <w:rFonts w:ascii="Tahoma" w:hAnsi="Tahoma" w:cs="Tahoma"/>
          <w:sz w:val="24"/>
          <w:szCs w:val="24"/>
        </w:rPr>
        <w:t xml:space="preserve"> dokumencie pod tytułem</w:t>
      </w:r>
      <w:r w:rsidRPr="00F7609D">
        <w:rPr>
          <w:rFonts w:ascii="Tahoma" w:hAnsi="Tahoma" w:cs="Tahoma"/>
          <w:sz w:val="24"/>
          <w:szCs w:val="24"/>
        </w:rPr>
        <w:t xml:space="preserve"> </w:t>
      </w:r>
      <w:r w:rsidR="00A83EC6" w:rsidRPr="00F7609D">
        <w:rPr>
          <w:rFonts w:ascii="Tahoma" w:hAnsi="Tahoma" w:cs="Tahoma"/>
          <w:b/>
          <w:bCs/>
          <w:sz w:val="24"/>
          <w:szCs w:val="24"/>
        </w:rPr>
        <w:t>Oświadczeni</w:t>
      </w:r>
      <w:r w:rsidR="005C4EB3" w:rsidRPr="00F7609D">
        <w:rPr>
          <w:rFonts w:ascii="Tahoma" w:hAnsi="Tahoma" w:cs="Tahoma"/>
          <w:b/>
          <w:bCs/>
          <w:sz w:val="24"/>
          <w:szCs w:val="24"/>
        </w:rPr>
        <w:t>e</w:t>
      </w:r>
      <w:r w:rsidR="00A83EC6" w:rsidRPr="00F7609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5C4EB3" w:rsidRPr="00F7609D">
        <w:rPr>
          <w:rFonts w:ascii="Tahoma" w:hAnsi="Tahoma" w:cs="Tahoma"/>
          <w:b/>
          <w:bCs/>
          <w:sz w:val="24"/>
          <w:szCs w:val="24"/>
        </w:rPr>
        <w:t>U</w:t>
      </w:r>
      <w:r w:rsidR="00A83EC6" w:rsidRPr="00F7609D">
        <w:rPr>
          <w:rFonts w:ascii="Tahoma" w:hAnsi="Tahoma" w:cs="Tahoma"/>
          <w:b/>
          <w:bCs/>
          <w:sz w:val="24"/>
          <w:szCs w:val="24"/>
        </w:rPr>
        <w:t xml:space="preserve">czestnika </w:t>
      </w:r>
      <w:r w:rsidR="005C4EB3" w:rsidRPr="00F7609D">
        <w:rPr>
          <w:rFonts w:ascii="Tahoma" w:hAnsi="Tahoma" w:cs="Tahoma"/>
          <w:b/>
          <w:bCs/>
          <w:sz w:val="24"/>
          <w:szCs w:val="24"/>
        </w:rPr>
        <w:t>P</w:t>
      </w:r>
      <w:r w:rsidR="00A83EC6" w:rsidRPr="00F7609D">
        <w:rPr>
          <w:rFonts w:ascii="Tahoma" w:hAnsi="Tahoma" w:cs="Tahoma"/>
          <w:b/>
          <w:bCs/>
          <w:sz w:val="24"/>
          <w:szCs w:val="24"/>
        </w:rPr>
        <w:t>rojektu dotyczące przetwarzania danych osobowych</w:t>
      </w:r>
      <w:r w:rsidRPr="00F7609D">
        <w:rPr>
          <w:rFonts w:ascii="Tahoma" w:hAnsi="Tahoma" w:cs="Tahoma"/>
          <w:sz w:val="24"/>
          <w:szCs w:val="24"/>
        </w:rPr>
        <w:t xml:space="preserve">, stanowiącym Załącznik nr. 6 do niniejszego Regulaminu. </w:t>
      </w:r>
    </w:p>
    <w:p w14:paraId="150CAC2B" w14:textId="77777777" w:rsidR="005C4EB3" w:rsidRPr="00F7609D" w:rsidRDefault="001E2E42" w:rsidP="00F7609D">
      <w:pPr>
        <w:numPr>
          <w:ilvl w:val="0"/>
          <w:numId w:val="21"/>
        </w:numPr>
        <w:spacing w:before="100" w:beforeAutospacing="1" w:after="100" w:afterAutospacing="1" w:line="360" w:lineRule="auto"/>
        <w:rPr>
          <w:rFonts w:ascii="Tahoma" w:hAnsi="Tahoma" w:cs="Tahoma"/>
          <w:b/>
          <w:bCs/>
          <w:sz w:val="24"/>
          <w:szCs w:val="24"/>
        </w:rPr>
      </w:pPr>
      <w:r w:rsidRPr="00F7609D">
        <w:rPr>
          <w:rFonts w:ascii="Tahoma" w:hAnsi="Tahoma" w:cs="Tahoma"/>
          <w:sz w:val="24"/>
          <w:szCs w:val="24"/>
        </w:rPr>
        <w:t>Dane osobowe mogą być przetwarzane przez osoby upoważnione do przetwarzania danych osobowych w trakcie realizacji Projektu wyłącznie w</w:t>
      </w:r>
      <w:r w:rsidR="005C4EB3" w:rsidRPr="00F7609D">
        <w:rPr>
          <w:rFonts w:ascii="Tahoma" w:hAnsi="Tahoma" w:cs="Tahoma"/>
          <w:sz w:val="24"/>
          <w:szCs w:val="24"/>
        </w:rPr>
        <w:t> </w:t>
      </w:r>
      <w:r w:rsidRPr="00F7609D">
        <w:rPr>
          <w:rFonts w:ascii="Tahoma" w:hAnsi="Tahoma" w:cs="Tahoma"/>
          <w:sz w:val="24"/>
          <w:szCs w:val="24"/>
        </w:rPr>
        <w:t xml:space="preserve">celach związanych z realizacją Projektu: </w:t>
      </w:r>
      <w:r w:rsidR="005C4EB3" w:rsidRPr="00F7609D">
        <w:rPr>
          <w:rFonts w:ascii="Tahoma" w:hAnsi="Tahoma" w:cs="Tahoma"/>
          <w:sz w:val="24"/>
          <w:szCs w:val="24"/>
        </w:rPr>
        <w:t xml:space="preserve">rekrutacją, </w:t>
      </w:r>
      <w:r w:rsidRPr="00F7609D">
        <w:rPr>
          <w:rFonts w:ascii="Tahoma" w:hAnsi="Tahoma" w:cs="Tahoma"/>
          <w:sz w:val="24"/>
          <w:szCs w:val="24"/>
        </w:rPr>
        <w:t>ewaluacją, monitoringiem, kontrolą i sprawozdawczością.</w:t>
      </w:r>
    </w:p>
    <w:p w14:paraId="01FB8505" w14:textId="2E9D6877" w:rsidR="005C4EB3" w:rsidRPr="00F7609D" w:rsidRDefault="005C4EB3" w:rsidP="00F7609D">
      <w:pPr>
        <w:numPr>
          <w:ilvl w:val="0"/>
          <w:numId w:val="21"/>
        </w:numPr>
        <w:spacing w:before="100" w:beforeAutospacing="1" w:after="100" w:afterAutospacing="1" w:line="360" w:lineRule="auto"/>
        <w:rPr>
          <w:rFonts w:ascii="Tahoma" w:hAnsi="Tahoma" w:cs="Tahoma"/>
          <w:b/>
          <w:bCs/>
          <w:sz w:val="24"/>
          <w:szCs w:val="24"/>
        </w:rPr>
      </w:pPr>
      <w:r w:rsidRPr="00F7609D">
        <w:rPr>
          <w:rFonts w:ascii="Tahoma" w:hAnsi="Tahoma" w:cs="Tahoma"/>
          <w:sz w:val="24"/>
          <w:szCs w:val="24"/>
        </w:rPr>
        <w:t>Każdy Uczestnik oraz Rodzic/Opiekun prawny ma prawo wglądu do swoich danych osobowych, ich </w:t>
      </w:r>
      <w:r w:rsidRPr="00F7609D">
        <w:rPr>
          <w:rFonts w:ascii="Tahoma" w:hAnsi="Tahoma" w:cs="Tahoma"/>
          <w:b/>
          <w:bCs/>
          <w:sz w:val="24"/>
          <w:szCs w:val="24"/>
        </w:rPr>
        <w:t>sprostowania</w:t>
      </w:r>
      <w:r w:rsidRPr="00F7609D">
        <w:rPr>
          <w:rFonts w:ascii="Tahoma" w:hAnsi="Tahoma" w:cs="Tahoma"/>
          <w:sz w:val="24"/>
          <w:szCs w:val="24"/>
        </w:rPr>
        <w:t xml:space="preserve">, usunięcia lub ograniczenia </w:t>
      </w:r>
      <w:r w:rsidRPr="00F7609D">
        <w:rPr>
          <w:rFonts w:ascii="Tahoma" w:hAnsi="Tahoma" w:cs="Tahoma"/>
          <w:sz w:val="24"/>
          <w:szCs w:val="24"/>
        </w:rPr>
        <w:lastRenderedPageBreak/>
        <w:t>przetwarzania na zasadach określonych w klauzuli informacyjnej dołączonej do Formularza Zgłoszeniowego.</w:t>
      </w:r>
    </w:p>
    <w:p w14:paraId="202F4E87" w14:textId="292ACA10" w:rsidR="00940C82" w:rsidRPr="00F7609D" w:rsidRDefault="00940C82" w:rsidP="00F7609D">
      <w:pPr>
        <w:spacing w:before="100" w:beforeAutospacing="1" w:after="100" w:afterAutospacing="1" w:line="360" w:lineRule="auto"/>
        <w:rPr>
          <w:rFonts w:ascii="Tahoma" w:hAnsi="Tahoma" w:cs="Tahoma"/>
          <w:b/>
          <w:bCs/>
          <w:sz w:val="24"/>
          <w:szCs w:val="24"/>
        </w:rPr>
      </w:pPr>
      <w:r w:rsidRPr="00F7609D">
        <w:rPr>
          <w:rFonts w:ascii="Tahoma" w:hAnsi="Tahoma" w:cs="Tahoma"/>
          <w:b/>
          <w:bCs/>
          <w:sz w:val="24"/>
          <w:szCs w:val="24"/>
        </w:rPr>
        <w:t xml:space="preserve">§ </w:t>
      </w:r>
      <w:r w:rsidR="00CE5AD6" w:rsidRPr="00F7609D">
        <w:rPr>
          <w:rFonts w:ascii="Tahoma" w:hAnsi="Tahoma" w:cs="Tahoma"/>
          <w:b/>
          <w:bCs/>
          <w:sz w:val="24"/>
          <w:szCs w:val="24"/>
        </w:rPr>
        <w:t>13</w:t>
      </w:r>
      <w:r w:rsidRPr="00F7609D">
        <w:rPr>
          <w:rFonts w:ascii="Tahoma" w:hAnsi="Tahoma" w:cs="Tahoma"/>
          <w:b/>
          <w:bCs/>
          <w:sz w:val="24"/>
          <w:szCs w:val="24"/>
        </w:rPr>
        <w:t>. Postanowienia końcowe</w:t>
      </w:r>
    </w:p>
    <w:p w14:paraId="09A3158F" w14:textId="77777777" w:rsidR="005C4EB3" w:rsidRPr="00F7609D" w:rsidRDefault="005C4EB3" w:rsidP="00F7609D">
      <w:pPr>
        <w:numPr>
          <w:ilvl w:val="0"/>
          <w:numId w:val="22"/>
        </w:numPr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  <w:r w:rsidRPr="00F7609D">
        <w:rPr>
          <w:rFonts w:ascii="Tahoma" w:hAnsi="Tahoma" w:cs="Tahoma"/>
          <w:sz w:val="24"/>
          <w:szCs w:val="24"/>
        </w:rPr>
        <w:t>Regulamin jest dostępny na stronach internetowych Lidera, Partnerów Projektu oraz Ośrodków Językowych, a także w formie papierowej w Biurze Projektu.</w:t>
      </w:r>
    </w:p>
    <w:p w14:paraId="507ECFB0" w14:textId="77777777" w:rsidR="005C4EB3" w:rsidRPr="00F7609D" w:rsidRDefault="005C4EB3" w:rsidP="00F7609D">
      <w:pPr>
        <w:numPr>
          <w:ilvl w:val="0"/>
          <w:numId w:val="22"/>
        </w:numPr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  <w:r w:rsidRPr="00F7609D">
        <w:rPr>
          <w:rFonts w:ascii="Tahoma" w:hAnsi="Tahoma" w:cs="Tahoma"/>
          <w:sz w:val="24"/>
          <w:szCs w:val="24"/>
        </w:rPr>
        <w:t>Lider Projektu zastrzega sobie prawo do zmiany Regulaminu, w szczególności w przypadku zmiany Wytycznych FEM 2021–2027 lub innych przepisów prawa wpływających na realizację Projektu.</w:t>
      </w:r>
    </w:p>
    <w:p w14:paraId="2BF26A61" w14:textId="77777777" w:rsidR="005C4EB3" w:rsidRPr="00F7609D" w:rsidRDefault="005C4EB3" w:rsidP="00F7609D">
      <w:pPr>
        <w:numPr>
          <w:ilvl w:val="0"/>
          <w:numId w:val="22"/>
        </w:numPr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  <w:r w:rsidRPr="00F7609D">
        <w:rPr>
          <w:rFonts w:ascii="Tahoma" w:hAnsi="Tahoma" w:cs="Tahoma"/>
          <w:sz w:val="24"/>
          <w:szCs w:val="24"/>
        </w:rPr>
        <w:t xml:space="preserve">W sprawach nieuregulowanych związanych z </w:t>
      </w:r>
      <w:r w:rsidRPr="00F7609D">
        <w:rPr>
          <w:rFonts w:ascii="Tahoma" w:hAnsi="Tahoma" w:cs="Tahoma"/>
          <w:b/>
          <w:bCs/>
          <w:sz w:val="24"/>
          <w:szCs w:val="24"/>
        </w:rPr>
        <w:t>rekrutacją</w:t>
      </w:r>
      <w:r w:rsidRPr="00F7609D">
        <w:rPr>
          <w:rFonts w:ascii="Tahoma" w:hAnsi="Tahoma" w:cs="Tahoma"/>
          <w:sz w:val="24"/>
          <w:szCs w:val="24"/>
        </w:rPr>
        <w:t xml:space="preserve"> decyzję podejmuje właściwa Komisja Rekrutacyjna w porozumieniu z Liderem Projektu.</w:t>
      </w:r>
    </w:p>
    <w:p w14:paraId="0DE7E41B" w14:textId="77777777" w:rsidR="005C4EB3" w:rsidRPr="00F7609D" w:rsidRDefault="005C4EB3" w:rsidP="00F7609D">
      <w:pPr>
        <w:numPr>
          <w:ilvl w:val="0"/>
          <w:numId w:val="22"/>
        </w:numPr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  <w:r w:rsidRPr="00F7609D">
        <w:rPr>
          <w:rFonts w:ascii="Tahoma" w:hAnsi="Tahoma" w:cs="Tahoma"/>
          <w:sz w:val="24"/>
          <w:szCs w:val="24"/>
        </w:rPr>
        <w:t>W pozostałych sprawach nieuregulowanych decyzję podejmuje Lider Projektu w porozumieniu z Partnerami. W przypadku braku porozumienia głos rozstrzygający należy do Lidera Projektu.</w:t>
      </w:r>
    </w:p>
    <w:p w14:paraId="1426A39F" w14:textId="77777777" w:rsidR="005C4EB3" w:rsidRDefault="005C4EB3" w:rsidP="00F7609D">
      <w:pPr>
        <w:numPr>
          <w:ilvl w:val="0"/>
          <w:numId w:val="22"/>
        </w:numPr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  <w:r w:rsidRPr="00F7609D">
        <w:rPr>
          <w:rFonts w:ascii="Tahoma" w:hAnsi="Tahoma" w:cs="Tahoma"/>
          <w:sz w:val="24"/>
          <w:szCs w:val="24"/>
        </w:rPr>
        <w:t>Ewentualne spory wynikające z realizacji Projektu będą rozstrzygane przez sąd właściwy dla siedziby Lidera Projektu.</w:t>
      </w:r>
    </w:p>
    <w:p w14:paraId="321D88B6" w14:textId="68076CAB" w:rsidR="005D20E0" w:rsidRPr="00F7609D" w:rsidRDefault="005D20E0" w:rsidP="00F7609D">
      <w:pPr>
        <w:numPr>
          <w:ilvl w:val="0"/>
          <w:numId w:val="22"/>
        </w:numPr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  <w:r w:rsidRPr="005D20E0">
        <w:rPr>
          <w:rFonts w:ascii="Tahoma" w:hAnsi="Tahoma" w:cs="Tahoma"/>
          <w:sz w:val="24"/>
          <w:szCs w:val="24"/>
        </w:rPr>
        <w:t>Szczegółowe zasady uczestnictwa w wyjeździe zagranicznym (w tym katalog praw, obowiązków oraz zakazów) określa </w:t>
      </w:r>
      <w:r w:rsidRPr="005D20E0">
        <w:rPr>
          <w:rFonts w:ascii="Tahoma" w:hAnsi="Tahoma" w:cs="Tahoma"/>
          <w:b/>
          <w:bCs/>
          <w:sz w:val="24"/>
          <w:szCs w:val="24"/>
        </w:rPr>
        <w:t>Regulamin Wyjazdu Studyjnego</w:t>
      </w:r>
      <w:r w:rsidRPr="005D20E0">
        <w:rPr>
          <w:rFonts w:ascii="Tahoma" w:hAnsi="Tahoma" w:cs="Tahoma"/>
          <w:sz w:val="24"/>
          <w:szCs w:val="24"/>
        </w:rPr>
        <w:t xml:space="preserve">. Dokument ten zostanie przedstawiony Uczestnikom oraz ich </w:t>
      </w:r>
      <w:r>
        <w:rPr>
          <w:rFonts w:ascii="Tahoma" w:hAnsi="Tahoma" w:cs="Tahoma"/>
          <w:sz w:val="24"/>
          <w:szCs w:val="24"/>
        </w:rPr>
        <w:t>R</w:t>
      </w:r>
      <w:r w:rsidRPr="005D20E0">
        <w:rPr>
          <w:rFonts w:ascii="Tahoma" w:hAnsi="Tahoma" w:cs="Tahoma"/>
          <w:sz w:val="24"/>
          <w:szCs w:val="24"/>
        </w:rPr>
        <w:t>odzicom/</w:t>
      </w:r>
      <w:r>
        <w:rPr>
          <w:rFonts w:ascii="Tahoma" w:hAnsi="Tahoma" w:cs="Tahoma"/>
          <w:sz w:val="24"/>
          <w:szCs w:val="24"/>
        </w:rPr>
        <w:t>O</w:t>
      </w:r>
      <w:r w:rsidRPr="005D20E0">
        <w:rPr>
          <w:rFonts w:ascii="Tahoma" w:hAnsi="Tahoma" w:cs="Tahoma"/>
          <w:sz w:val="24"/>
          <w:szCs w:val="24"/>
        </w:rPr>
        <w:t xml:space="preserve">piekunom prawnym przed planowanym terminem wyjazdu. Warunkiem koniecznym do wzięcia udziału w wyjeździe jest pisemna akceptacja treści ww. Regulaminu przez Uczestnika oraz jego </w:t>
      </w:r>
      <w:r>
        <w:rPr>
          <w:rFonts w:ascii="Tahoma" w:hAnsi="Tahoma" w:cs="Tahoma"/>
          <w:sz w:val="24"/>
          <w:szCs w:val="24"/>
        </w:rPr>
        <w:t>R</w:t>
      </w:r>
      <w:r w:rsidRPr="005D20E0">
        <w:rPr>
          <w:rFonts w:ascii="Tahoma" w:hAnsi="Tahoma" w:cs="Tahoma"/>
          <w:sz w:val="24"/>
          <w:szCs w:val="24"/>
        </w:rPr>
        <w:t>odzica/</w:t>
      </w:r>
      <w:r>
        <w:rPr>
          <w:rFonts w:ascii="Tahoma" w:hAnsi="Tahoma" w:cs="Tahoma"/>
          <w:sz w:val="24"/>
          <w:szCs w:val="24"/>
        </w:rPr>
        <w:t>O</w:t>
      </w:r>
      <w:r w:rsidRPr="005D20E0">
        <w:rPr>
          <w:rFonts w:ascii="Tahoma" w:hAnsi="Tahoma" w:cs="Tahoma"/>
          <w:sz w:val="24"/>
          <w:szCs w:val="24"/>
        </w:rPr>
        <w:t>piekuna prawnego</w:t>
      </w:r>
      <w:r>
        <w:rPr>
          <w:rFonts w:ascii="Tahoma" w:hAnsi="Tahoma" w:cs="Tahoma"/>
          <w:sz w:val="24"/>
          <w:szCs w:val="24"/>
        </w:rPr>
        <w:t>.</w:t>
      </w:r>
    </w:p>
    <w:p w14:paraId="295FCD00" w14:textId="36F0A83E" w:rsidR="005C4EB3" w:rsidRPr="00F7609D" w:rsidRDefault="005C4EB3" w:rsidP="00F7609D">
      <w:pPr>
        <w:numPr>
          <w:ilvl w:val="0"/>
          <w:numId w:val="22"/>
        </w:numPr>
        <w:spacing w:before="100" w:beforeAutospacing="1" w:after="100" w:afterAutospacing="1" w:line="360" w:lineRule="auto"/>
        <w:rPr>
          <w:rFonts w:ascii="Tahoma" w:hAnsi="Tahoma" w:cs="Tahoma"/>
          <w:b/>
          <w:bCs/>
          <w:sz w:val="24"/>
          <w:szCs w:val="24"/>
        </w:rPr>
      </w:pPr>
      <w:r w:rsidRPr="00F7609D">
        <w:rPr>
          <w:rFonts w:ascii="Tahoma" w:hAnsi="Tahoma" w:cs="Tahoma"/>
          <w:b/>
          <w:bCs/>
          <w:sz w:val="24"/>
          <w:szCs w:val="24"/>
        </w:rPr>
        <w:t>Integralną część Regulaminu stanowią Załączniki wymienione w</w:t>
      </w:r>
      <w:r w:rsidR="003A5AB1">
        <w:rPr>
          <w:rFonts w:ascii="Tahoma" w:hAnsi="Tahoma" w:cs="Tahoma"/>
          <w:b/>
          <w:bCs/>
          <w:sz w:val="24"/>
          <w:szCs w:val="24"/>
        </w:rPr>
        <w:t> </w:t>
      </w:r>
      <w:r w:rsidRPr="00F7609D">
        <w:rPr>
          <w:rFonts w:ascii="Tahoma" w:hAnsi="Tahoma" w:cs="Tahoma"/>
          <w:b/>
          <w:bCs/>
          <w:sz w:val="24"/>
          <w:szCs w:val="24"/>
        </w:rPr>
        <w:t>jego treści.</w:t>
      </w:r>
    </w:p>
    <w:p w14:paraId="1F43828A" w14:textId="77777777" w:rsidR="00F7609D" w:rsidRPr="00F7609D" w:rsidRDefault="00637575" w:rsidP="00F7609D">
      <w:pPr>
        <w:numPr>
          <w:ilvl w:val="0"/>
          <w:numId w:val="22"/>
        </w:numPr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  <w:r w:rsidRPr="00F7609D">
        <w:rPr>
          <w:rFonts w:ascii="Tahoma" w:hAnsi="Tahoma" w:cs="Tahoma"/>
          <w:sz w:val="24"/>
          <w:szCs w:val="24"/>
        </w:rPr>
        <w:t xml:space="preserve">Regulamin wchodzi w życie z dniem rozpoczęcia realizacji projektu, tj. </w:t>
      </w:r>
      <w:r w:rsidRPr="00F7609D">
        <w:rPr>
          <w:rFonts w:ascii="Tahoma" w:hAnsi="Tahoma" w:cs="Tahoma"/>
          <w:b/>
          <w:bCs/>
          <w:sz w:val="24"/>
          <w:szCs w:val="24"/>
          <w:u w:val="single"/>
        </w:rPr>
        <w:t>01.05.2026 r.</w:t>
      </w:r>
    </w:p>
    <w:p w14:paraId="195E5A75" w14:textId="77777777" w:rsidR="00F7609D" w:rsidRPr="00F7609D" w:rsidRDefault="00F7609D" w:rsidP="00F7609D">
      <w:pPr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</w:p>
    <w:p w14:paraId="2BE3C2F1" w14:textId="77777777" w:rsidR="00F7609D" w:rsidRPr="00F7609D" w:rsidRDefault="00F7609D" w:rsidP="00F7609D">
      <w:pPr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</w:p>
    <w:p w14:paraId="67200895" w14:textId="77777777" w:rsidR="005D20E0" w:rsidRDefault="005D20E0" w:rsidP="005D20E0">
      <w:pPr>
        <w:rPr>
          <w:rFonts w:ascii="Tahoma" w:hAnsi="Tahoma" w:cs="Tahoma"/>
          <w:sz w:val="24"/>
          <w:szCs w:val="24"/>
        </w:rPr>
      </w:pPr>
    </w:p>
    <w:p w14:paraId="48929BCA" w14:textId="77777777" w:rsidR="005D20E0" w:rsidRDefault="005D20E0" w:rsidP="005D20E0">
      <w:pPr>
        <w:rPr>
          <w:rFonts w:ascii="Tahoma" w:hAnsi="Tahoma" w:cs="Tahoma"/>
          <w:sz w:val="24"/>
          <w:szCs w:val="24"/>
        </w:rPr>
      </w:pPr>
    </w:p>
    <w:p w14:paraId="36884563" w14:textId="52F62913" w:rsidR="00940C82" w:rsidRPr="005D20E0" w:rsidRDefault="00940C82" w:rsidP="005D20E0">
      <w:pPr>
        <w:rPr>
          <w:rFonts w:ascii="Tahoma" w:hAnsi="Tahoma" w:cs="Tahoma"/>
          <w:b/>
          <w:bCs/>
          <w:sz w:val="24"/>
          <w:szCs w:val="24"/>
        </w:rPr>
      </w:pPr>
      <w:r w:rsidRPr="00F7609D">
        <w:rPr>
          <w:rFonts w:ascii="Tahoma" w:hAnsi="Tahoma" w:cs="Tahoma"/>
          <w:b/>
          <w:bCs/>
          <w:sz w:val="24"/>
          <w:szCs w:val="24"/>
        </w:rPr>
        <w:t>Załączniki do Regulaminu:</w:t>
      </w:r>
    </w:p>
    <w:p w14:paraId="4843C90F" w14:textId="0E1F3799" w:rsidR="001E2E42" w:rsidRPr="00F7609D" w:rsidRDefault="001E2E42" w:rsidP="00F7609D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F7609D">
        <w:rPr>
          <w:rFonts w:ascii="Tahoma" w:hAnsi="Tahoma" w:cs="Tahoma"/>
          <w:sz w:val="24"/>
          <w:szCs w:val="24"/>
        </w:rPr>
        <w:t xml:space="preserve">Załącznik nr 1. </w:t>
      </w:r>
      <w:r w:rsidR="00F15DD7" w:rsidRPr="00F7609D">
        <w:rPr>
          <w:rFonts w:ascii="Tahoma" w:hAnsi="Tahoma" w:cs="Tahoma"/>
          <w:sz w:val="24"/>
          <w:szCs w:val="24"/>
        </w:rPr>
        <w:t>Wykaz szkół podstawowych objętych wsparciem w projekcie „Wsparcie kształcenia ogólnego na terenie MOF Chrzanowa”</w:t>
      </w:r>
    </w:p>
    <w:p w14:paraId="50731046" w14:textId="43846B4A" w:rsidR="001E2E42" w:rsidRPr="00F7609D" w:rsidRDefault="001E2E42" w:rsidP="00F7609D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F7609D">
        <w:rPr>
          <w:rFonts w:ascii="Tahoma" w:hAnsi="Tahoma" w:cs="Tahoma"/>
          <w:sz w:val="24"/>
          <w:szCs w:val="24"/>
        </w:rPr>
        <w:t xml:space="preserve">Załącznik nr 2. </w:t>
      </w:r>
      <w:r w:rsidR="00F15DD7" w:rsidRPr="00F7609D">
        <w:rPr>
          <w:rFonts w:ascii="Tahoma" w:hAnsi="Tahoma" w:cs="Tahoma"/>
          <w:sz w:val="24"/>
          <w:szCs w:val="24"/>
        </w:rPr>
        <w:t>Harmonogram rekrutacji w projekcie „Wsparcie kształcenia ogólnego na terenie MOF Chrzanowa”</w:t>
      </w:r>
    </w:p>
    <w:p w14:paraId="33609F99" w14:textId="69EECAD7" w:rsidR="00094D17" w:rsidRPr="00F7609D" w:rsidRDefault="00227EED" w:rsidP="00F7609D">
      <w:pPr>
        <w:spacing w:before="100" w:beforeAutospacing="1" w:after="100" w:afterAutospacing="1" w:line="360" w:lineRule="auto"/>
        <w:contextualSpacing/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</w:pPr>
      <w:r w:rsidRPr="00F7609D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Załącznik nr 3. Wykaz limitu miejsc w Projekcie</w:t>
      </w:r>
      <w:r w:rsidR="00094D17" w:rsidRPr="00F7609D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="00094D17" w:rsidRPr="00F7609D">
        <w:rPr>
          <w:rFonts w:ascii="Tahoma" w:hAnsi="Tahoma" w:cs="Tahoma"/>
          <w:sz w:val="24"/>
          <w:szCs w:val="24"/>
        </w:rPr>
        <w:t>„Wsparcie kształcenia ogólnego na terenie MOF Chrzanowa”</w:t>
      </w:r>
      <w:r w:rsidRPr="00F7609D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 xml:space="preserve"> z uwzględnieniem Gmin Partnerskich</w:t>
      </w:r>
      <w:r w:rsidR="00094D17" w:rsidRPr="00F7609D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</w:p>
    <w:p w14:paraId="61DAF375" w14:textId="3988D0E2" w:rsidR="00A83EC6" w:rsidRPr="00F7609D" w:rsidRDefault="00A83EC6" w:rsidP="00F7609D">
      <w:pPr>
        <w:spacing w:before="100" w:beforeAutospacing="1" w:after="100" w:afterAutospacing="1" w:line="360" w:lineRule="auto"/>
        <w:contextualSpacing/>
        <w:rPr>
          <w:rFonts w:ascii="Tahoma" w:hAnsi="Tahoma" w:cs="Tahoma"/>
          <w:sz w:val="24"/>
          <w:szCs w:val="24"/>
        </w:rPr>
      </w:pPr>
      <w:r w:rsidRPr="00F7609D">
        <w:rPr>
          <w:rFonts w:ascii="Tahoma" w:hAnsi="Tahoma" w:cs="Tahoma"/>
          <w:sz w:val="24"/>
          <w:szCs w:val="24"/>
        </w:rPr>
        <w:t xml:space="preserve">Załącznik nr 4. Tabela kryteriów weryfikacji </w:t>
      </w:r>
      <w:r w:rsidR="00F7609D">
        <w:rPr>
          <w:rFonts w:ascii="Tahoma" w:hAnsi="Tahoma" w:cs="Tahoma"/>
          <w:sz w:val="24"/>
          <w:szCs w:val="24"/>
        </w:rPr>
        <w:t>F</w:t>
      </w:r>
      <w:r w:rsidRPr="00F7609D">
        <w:rPr>
          <w:rFonts w:ascii="Tahoma" w:hAnsi="Tahoma" w:cs="Tahoma"/>
          <w:sz w:val="24"/>
          <w:szCs w:val="24"/>
        </w:rPr>
        <w:t xml:space="preserve">ormularzy </w:t>
      </w:r>
      <w:r w:rsidR="00F7609D">
        <w:rPr>
          <w:rFonts w:ascii="Tahoma" w:hAnsi="Tahoma" w:cs="Tahoma"/>
          <w:sz w:val="24"/>
          <w:szCs w:val="24"/>
        </w:rPr>
        <w:t>Z</w:t>
      </w:r>
      <w:r w:rsidRPr="00F7609D">
        <w:rPr>
          <w:rFonts w:ascii="Tahoma" w:hAnsi="Tahoma" w:cs="Tahoma"/>
          <w:sz w:val="24"/>
          <w:szCs w:val="24"/>
        </w:rPr>
        <w:t>głoszeniowych</w:t>
      </w:r>
      <w:r w:rsidR="00094D17" w:rsidRPr="00F7609D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 xml:space="preserve"> w Projekcie </w:t>
      </w:r>
      <w:r w:rsidR="00094D17" w:rsidRPr="00F7609D">
        <w:rPr>
          <w:rFonts w:ascii="Tahoma" w:hAnsi="Tahoma" w:cs="Tahoma"/>
          <w:sz w:val="24"/>
          <w:szCs w:val="24"/>
        </w:rPr>
        <w:t>„Wsparcie kształcenia ogólnego na terenie MOF Chrzanowa”</w:t>
      </w:r>
    </w:p>
    <w:p w14:paraId="32DE2BC5" w14:textId="47DEACE7" w:rsidR="00A83EC6" w:rsidRPr="00F7609D" w:rsidRDefault="00A83EC6" w:rsidP="00F7609D">
      <w:pPr>
        <w:spacing w:before="100" w:beforeAutospacing="1" w:after="100" w:afterAutospacing="1" w:line="360" w:lineRule="auto"/>
        <w:contextualSpacing/>
        <w:rPr>
          <w:rFonts w:ascii="Tahoma" w:hAnsi="Tahoma" w:cs="Tahoma"/>
          <w:sz w:val="24"/>
          <w:szCs w:val="24"/>
        </w:rPr>
      </w:pPr>
      <w:r w:rsidRPr="00F7609D">
        <w:rPr>
          <w:rFonts w:ascii="Tahoma" w:hAnsi="Tahoma" w:cs="Tahoma"/>
          <w:sz w:val="24"/>
          <w:szCs w:val="24"/>
        </w:rPr>
        <w:t xml:space="preserve">Załącznik nr 5. Formularz </w:t>
      </w:r>
      <w:r w:rsidR="00F7609D">
        <w:rPr>
          <w:rFonts w:ascii="Tahoma" w:hAnsi="Tahoma" w:cs="Tahoma"/>
          <w:sz w:val="24"/>
          <w:szCs w:val="24"/>
        </w:rPr>
        <w:t>Z</w:t>
      </w:r>
      <w:r w:rsidRPr="00F7609D">
        <w:rPr>
          <w:rFonts w:ascii="Tahoma" w:hAnsi="Tahoma" w:cs="Tahoma"/>
          <w:sz w:val="24"/>
          <w:szCs w:val="24"/>
        </w:rPr>
        <w:t xml:space="preserve">głoszeniowy </w:t>
      </w:r>
      <w:r w:rsidR="00094D17" w:rsidRPr="00F7609D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 xml:space="preserve">w Projekcie </w:t>
      </w:r>
      <w:r w:rsidR="00094D17" w:rsidRPr="00F7609D">
        <w:rPr>
          <w:rFonts w:ascii="Tahoma" w:hAnsi="Tahoma" w:cs="Tahoma"/>
          <w:sz w:val="24"/>
          <w:szCs w:val="24"/>
        </w:rPr>
        <w:t>„Wsparcie kształcenia ogólnego na terenie MOF Chrzanowa”</w:t>
      </w:r>
    </w:p>
    <w:p w14:paraId="6C481E2D" w14:textId="13A076ED" w:rsidR="00A83EC6" w:rsidRPr="00F7609D" w:rsidRDefault="00A83EC6" w:rsidP="00F7609D">
      <w:pPr>
        <w:spacing w:before="100" w:beforeAutospacing="1" w:after="100" w:afterAutospacing="1" w:line="360" w:lineRule="auto"/>
        <w:contextualSpacing/>
        <w:rPr>
          <w:rFonts w:ascii="Tahoma" w:hAnsi="Tahoma" w:cs="Tahoma"/>
          <w:sz w:val="24"/>
          <w:szCs w:val="24"/>
        </w:rPr>
      </w:pPr>
      <w:r w:rsidRPr="00F7609D">
        <w:rPr>
          <w:rFonts w:ascii="Tahoma" w:hAnsi="Tahoma" w:cs="Tahoma"/>
          <w:sz w:val="24"/>
          <w:szCs w:val="24"/>
        </w:rPr>
        <w:t xml:space="preserve">Załącznik nr 6. Oświadczenie </w:t>
      </w:r>
      <w:r w:rsidR="00F7609D">
        <w:rPr>
          <w:rFonts w:ascii="Tahoma" w:hAnsi="Tahoma" w:cs="Tahoma"/>
          <w:sz w:val="24"/>
          <w:szCs w:val="24"/>
        </w:rPr>
        <w:t>U</w:t>
      </w:r>
      <w:r w:rsidRPr="00F7609D">
        <w:rPr>
          <w:rFonts w:ascii="Tahoma" w:hAnsi="Tahoma" w:cs="Tahoma"/>
          <w:sz w:val="24"/>
          <w:szCs w:val="24"/>
        </w:rPr>
        <w:t xml:space="preserve">czestnika </w:t>
      </w:r>
      <w:r w:rsidR="00F7609D">
        <w:rPr>
          <w:rFonts w:ascii="Tahoma" w:hAnsi="Tahoma" w:cs="Tahoma"/>
          <w:sz w:val="24"/>
          <w:szCs w:val="24"/>
        </w:rPr>
        <w:t>P</w:t>
      </w:r>
      <w:r w:rsidRPr="00F7609D">
        <w:rPr>
          <w:rFonts w:ascii="Tahoma" w:hAnsi="Tahoma" w:cs="Tahoma"/>
          <w:sz w:val="24"/>
          <w:szCs w:val="24"/>
        </w:rPr>
        <w:t>rojektu dotyczące przetwarzania danych osobowych</w:t>
      </w:r>
      <w:r w:rsidR="00094D17" w:rsidRPr="00F7609D">
        <w:rPr>
          <w:rFonts w:ascii="Tahoma" w:hAnsi="Tahoma" w:cs="Tahoma"/>
          <w:sz w:val="24"/>
          <w:szCs w:val="24"/>
        </w:rPr>
        <w:t xml:space="preserve"> </w:t>
      </w:r>
      <w:r w:rsidR="00094D17" w:rsidRPr="00F7609D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 xml:space="preserve">w Projekcie </w:t>
      </w:r>
      <w:r w:rsidR="00094D17" w:rsidRPr="00F7609D">
        <w:rPr>
          <w:rFonts w:ascii="Tahoma" w:hAnsi="Tahoma" w:cs="Tahoma"/>
          <w:sz w:val="24"/>
          <w:szCs w:val="24"/>
        </w:rPr>
        <w:t>„Wsparcie kształcenia ogólnego na terenie MOF Chrzanowa”</w:t>
      </w:r>
    </w:p>
    <w:p w14:paraId="4A0D9B89" w14:textId="0714BC27" w:rsidR="00F7609D" w:rsidRDefault="00A83EC6" w:rsidP="00F7609D">
      <w:pPr>
        <w:spacing w:before="100" w:beforeAutospacing="1" w:after="100" w:afterAutospacing="1" w:line="360" w:lineRule="auto"/>
        <w:contextualSpacing/>
        <w:rPr>
          <w:rFonts w:ascii="Tahoma" w:hAnsi="Tahoma" w:cs="Tahoma"/>
          <w:sz w:val="24"/>
          <w:szCs w:val="24"/>
        </w:rPr>
      </w:pPr>
      <w:r w:rsidRPr="00F7609D">
        <w:rPr>
          <w:rFonts w:ascii="Tahoma" w:hAnsi="Tahoma" w:cs="Tahoma"/>
          <w:sz w:val="24"/>
          <w:szCs w:val="24"/>
        </w:rPr>
        <w:t>Załącznik nr 7. Deklaracja uczestnictwa</w:t>
      </w:r>
      <w:r w:rsidR="00094D17" w:rsidRPr="00F7609D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 xml:space="preserve"> w Projekcie </w:t>
      </w:r>
      <w:r w:rsidR="00094D17" w:rsidRPr="00F7609D">
        <w:rPr>
          <w:rFonts w:ascii="Tahoma" w:hAnsi="Tahoma" w:cs="Tahoma"/>
          <w:sz w:val="24"/>
          <w:szCs w:val="24"/>
        </w:rPr>
        <w:t>„Wsparcie kształcenia ogólnego na terenie MOF Chrzanowa”</w:t>
      </w:r>
    </w:p>
    <w:p w14:paraId="685BC946" w14:textId="6DAC0159" w:rsidR="00AA0372" w:rsidRPr="00F7609D" w:rsidRDefault="00AA0372" w:rsidP="00AA0372">
      <w:pPr>
        <w:spacing w:before="100" w:beforeAutospacing="1" w:after="100" w:afterAutospacing="1" w:line="360" w:lineRule="auto"/>
        <w:contextualSpacing/>
        <w:rPr>
          <w:rFonts w:ascii="Tahoma" w:hAnsi="Tahoma" w:cs="Tahoma"/>
          <w:sz w:val="24"/>
          <w:szCs w:val="24"/>
        </w:rPr>
      </w:pPr>
      <w:r w:rsidRPr="00F7609D">
        <w:rPr>
          <w:rFonts w:ascii="Tahoma" w:hAnsi="Tahoma" w:cs="Tahoma"/>
          <w:sz w:val="24"/>
          <w:szCs w:val="24"/>
        </w:rPr>
        <w:t xml:space="preserve">Załącznik nr </w:t>
      </w:r>
      <w:r w:rsidR="008221E6">
        <w:rPr>
          <w:rFonts w:ascii="Tahoma" w:hAnsi="Tahoma" w:cs="Tahoma"/>
          <w:sz w:val="24"/>
          <w:szCs w:val="24"/>
        </w:rPr>
        <w:t>8</w:t>
      </w:r>
      <w:r w:rsidRPr="00F7609D">
        <w:rPr>
          <w:rFonts w:ascii="Tahoma" w:hAnsi="Tahoma" w:cs="Tahoma"/>
          <w:sz w:val="24"/>
          <w:szCs w:val="24"/>
        </w:rPr>
        <w:t xml:space="preserve">. </w:t>
      </w:r>
      <w:r>
        <w:rPr>
          <w:rFonts w:ascii="Tahoma" w:hAnsi="Tahoma" w:cs="Tahoma"/>
          <w:sz w:val="24"/>
          <w:szCs w:val="24"/>
        </w:rPr>
        <w:t>Formularz rezygnacji z</w:t>
      </w:r>
      <w:r w:rsidR="008221E6">
        <w:rPr>
          <w:rFonts w:ascii="Tahoma" w:hAnsi="Tahoma" w:cs="Tahoma"/>
          <w:sz w:val="24"/>
          <w:szCs w:val="24"/>
        </w:rPr>
        <w:t xml:space="preserve"> udziału w</w:t>
      </w:r>
      <w:r>
        <w:rPr>
          <w:rFonts w:ascii="Tahoma" w:hAnsi="Tahoma" w:cs="Tahoma"/>
          <w:sz w:val="24"/>
          <w:szCs w:val="24"/>
        </w:rPr>
        <w:t xml:space="preserve"> projek</w:t>
      </w:r>
      <w:r w:rsidR="008221E6">
        <w:rPr>
          <w:rFonts w:ascii="Tahoma" w:hAnsi="Tahoma" w:cs="Tahoma"/>
          <w:sz w:val="24"/>
          <w:szCs w:val="24"/>
        </w:rPr>
        <w:t>cie</w:t>
      </w:r>
      <w:r w:rsidRPr="00F7609D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F7609D">
        <w:rPr>
          <w:rFonts w:ascii="Tahoma" w:hAnsi="Tahoma" w:cs="Tahoma"/>
          <w:sz w:val="24"/>
          <w:szCs w:val="24"/>
        </w:rPr>
        <w:t>„Wsparcie kształcenia ogólnego na terenie MOF Chrzanowa”</w:t>
      </w:r>
    </w:p>
    <w:p w14:paraId="3027224E" w14:textId="77777777" w:rsidR="00AA0372" w:rsidRPr="00F7609D" w:rsidRDefault="00AA0372" w:rsidP="00F7609D">
      <w:pPr>
        <w:spacing w:before="100" w:beforeAutospacing="1" w:after="100" w:afterAutospacing="1" w:line="360" w:lineRule="auto"/>
        <w:contextualSpacing/>
        <w:rPr>
          <w:rFonts w:ascii="Tahoma" w:hAnsi="Tahoma" w:cs="Tahoma"/>
          <w:sz w:val="24"/>
          <w:szCs w:val="24"/>
        </w:rPr>
      </w:pPr>
    </w:p>
    <w:sectPr w:rsidR="00AA0372" w:rsidRPr="00F7609D" w:rsidSect="000100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61C52" w14:textId="77777777" w:rsidR="00482E81" w:rsidRDefault="00482E81" w:rsidP="00E82D7F">
      <w:pPr>
        <w:spacing w:after="0" w:line="240" w:lineRule="auto"/>
      </w:pPr>
      <w:r>
        <w:separator/>
      </w:r>
    </w:p>
  </w:endnote>
  <w:endnote w:type="continuationSeparator" w:id="0">
    <w:p w14:paraId="3C44BE1B" w14:textId="77777777" w:rsidR="00482E81" w:rsidRDefault="00482E81" w:rsidP="00E82D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C5B6C" w14:textId="77777777" w:rsidR="00F7609D" w:rsidRDefault="00F7609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3642685"/>
      <w:docPartObj>
        <w:docPartGallery w:val="Page Numbers (Bottom of Page)"/>
        <w:docPartUnique/>
      </w:docPartObj>
    </w:sdtPr>
    <w:sdtEndPr/>
    <w:sdtContent>
      <w:p w14:paraId="79DABD7C" w14:textId="127C0CC9" w:rsidR="00E82D7F" w:rsidRDefault="00E82D7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F4E04CE" w14:textId="77777777" w:rsidR="00E82D7F" w:rsidRDefault="00E82D7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07964" w14:textId="77777777" w:rsidR="00F7609D" w:rsidRDefault="00F760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CAF9E" w14:textId="77777777" w:rsidR="00482E81" w:rsidRDefault="00482E81" w:rsidP="00E82D7F">
      <w:pPr>
        <w:spacing w:after="0" w:line="240" w:lineRule="auto"/>
      </w:pPr>
      <w:r>
        <w:separator/>
      </w:r>
    </w:p>
  </w:footnote>
  <w:footnote w:type="continuationSeparator" w:id="0">
    <w:p w14:paraId="7B57EE8E" w14:textId="77777777" w:rsidR="00482E81" w:rsidRDefault="00482E81" w:rsidP="00E82D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DA102" w14:textId="77777777" w:rsidR="00F7609D" w:rsidRDefault="00F7609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4928D" w14:textId="77777777" w:rsidR="00F7609D" w:rsidRDefault="00F7609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FFCEC" w14:textId="15496637" w:rsidR="00195FE3" w:rsidRDefault="00195FE3">
    <w:pPr>
      <w:pStyle w:val="Nagwek"/>
    </w:pPr>
    <w:r>
      <w:rPr>
        <w:noProof/>
        <w:color w:val="000000"/>
      </w:rPr>
      <w:drawing>
        <wp:inline distT="0" distB="0" distL="0" distR="0" wp14:anchorId="3BE2FEC8" wp14:editId="2445E299">
          <wp:extent cx="5760720" cy="493395"/>
          <wp:effectExtent l="0" t="0" r="0" b="1905"/>
          <wp:docPr id="1695477665" name="image1.jpg" descr="Zestawienie logotypów zawierające od lewej: znak Funduszy Europejskich z podpisem Fundusze Europejskie dla Małopolski, flaga Rzeczypospolitej Polskiej, flaga Unii Europejskiej z podpisem dofinansowane przez Unię Europejską oraz logotyp Województwa Małopolskieg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Zestawienie logotypów zawierające od lewej: znak Funduszy Europejskich z podpisem Fundusze Europejskie dla Małopolski, flaga Rzeczypospolitej Polskiej, flaga Unii Europejskiej z podpisem dofinansowane przez Unię Europejską oraz logotyp Województwa Małopolskiego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4933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98D0E2A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803C3E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2093CC5"/>
    <w:multiLevelType w:val="multilevel"/>
    <w:tmpl w:val="CC1286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sz w:val="24"/>
        <w:szCs w:val="32"/>
      </w:rPr>
    </w:lvl>
    <w:lvl w:ilvl="1">
      <w:start w:val="1"/>
      <w:numFmt w:val="decimal"/>
      <w:lvlText w:val="%2)"/>
      <w:lvlJc w:val="left"/>
      <w:pPr>
        <w:ind w:left="1363" w:hanging="360"/>
      </w:pPr>
      <w:rPr>
        <w:rFonts w:hint="default"/>
        <w:b w:val="0"/>
        <w:bCs/>
      </w:rPr>
    </w:lvl>
    <w:lvl w:ilvl="2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3"/>
        </w:tabs>
        <w:ind w:left="280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3"/>
        </w:tabs>
        <w:ind w:left="352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3"/>
        </w:tabs>
        <w:ind w:left="496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3"/>
        </w:tabs>
        <w:ind w:left="568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150977"/>
    <w:multiLevelType w:val="hybridMultilevel"/>
    <w:tmpl w:val="D416E3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E65641"/>
    <w:multiLevelType w:val="hybridMultilevel"/>
    <w:tmpl w:val="48C8B9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7827BE"/>
    <w:multiLevelType w:val="hybridMultilevel"/>
    <w:tmpl w:val="ADB21A0E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05583240"/>
    <w:multiLevelType w:val="hybridMultilevel"/>
    <w:tmpl w:val="E5823F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EA7FF9"/>
    <w:multiLevelType w:val="hybridMultilevel"/>
    <w:tmpl w:val="7A84765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B4D44A8"/>
    <w:multiLevelType w:val="multilevel"/>
    <w:tmpl w:val="6890D51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EA043E1"/>
    <w:multiLevelType w:val="hybridMultilevel"/>
    <w:tmpl w:val="805A78B4"/>
    <w:lvl w:ilvl="0" w:tplc="9886F9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AF023B"/>
    <w:multiLevelType w:val="hybridMultilevel"/>
    <w:tmpl w:val="62C0C23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EE35E4E"/>
    <w:multiLevelType w:val="multilevel"/>
    <w:tmpl w:val="50320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F4903C7"/>
    <w:multiLevelType w:val="multilevel"/>
    <w:tmpl w:val="4A6C8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FD6422A"/>
    <w:multiLevelType w:val="hybridMultilevel"/>
    <w:tmpl w:val="46BE67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287D88"/>
    <w:multiLevelType w:val="multilevel"/>
    <w:tmpl w:val="D962083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0955860"/>
    <w:multiLevelType w:val="hybridMultilevel"/>
    <w:tmpl w:val="45E851BE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10CF1960"/>
    <w:multiLevelType w:val="multilevel"/>
    <w:tmpl w:val="4BA09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27D6E04"/>
    <w:multiLevelType w:val="hybridMultilevel"/>
    <w:tmpl w:val="B6A0D1A4"/>
    <w:lvl w:ilvl="0" w:tplc="658E676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68F1301"/>
    <w:multiLevelType w:val="multilevel"/>
    <w:tmpl w:val="A84E5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C3011D3"/>
    <w:multiLevelType w:val="hybridMultilevel"/>
    <w:tmpl w:val="086452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F595B97"/>
    <w:multiLevelType w:val="hybridMultilevel"/>
    <w:tmpl w:val="C6ECEF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04958D0"/>
    <w:multiLevelType w:val="hybridMultilevel"/>
    <w:tmpl w:val="EE7A5B06"/>
    <w:lvl w:ilvl="0" w:tplc="B8C29E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E332BB"/>
    <w:multiLevelType w:val="multilevel"/>
    <w:tmpl w:val="D5A83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20E346C"/>
    <w:multiLevelType w:val="multilevel"/>
    <w:tmpl w:val="C48235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25B2D6F"/>
    <w:multiLevelType w:val="multilevel"/>
    <w:tmpl w:val="8000F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3A40039"/>
    <w:multiLevelType w:val="multilevel"/>
    <w:tmpl w:val="71D69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643"/>
        </w:tabs>
        <w:ind w:left="643" w:hanging="360"/>
      </w:pPr>
    </w:lvl>
    <w:lvl w:ilvl="3">
      <w:start w:val="1"/>
      <w:numFmt w:val="decimal"/>
      <w:lvlText w:val="%4)"/>
      <w:lvlJc w:val="left"/>
      <w:pPr>
        <w:ind w:left="1069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5044C71"/>
    <w:multiLevelType w:val="hybridMultilevel"/>
    <w:tmpl w:val="F826740C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2C6713D3"/>
    <w:multiLevelType w:val="hybridMultilevel"/>
    <w:tmpl w:val="E6E0A3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E0A6ED9"/>
    <w:multiLevelType w:val="hybridMultilevel"/>
    <w:tmpl w:val="B4A0FF7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643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20104C4"/>
    <w:multiLevelType w:val="multilevel"/>
    <w:tmpl w:val="264234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34D4F53"/>
    <w:multiLevelType w:val="hybridMultilevel"/>
    <w:tmpl w:val="96D04F9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4741214"/>
    <w:multiLevelType w:val="hybridMultilevel"/>
    <w:tmpl w:val="9006BA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5180FAE"/>
    <w:multiLevelType w:val="multilevel"/>
    <w:tmpl w:val="F9D65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643"/>
        </w:tabs>
        <w:ind w:left="643" w:hanging="360"/>
      </w:pPr>
    </w:lvl>
    <w:lvl w:ilvl="3">
      <w:start w:val="1"/>
      <w:numFmt w:val="decimal"/>
      <w:lvlText w:val="%4)"/>
      <w:lvlJc w:val="left"/>
      <w:pPr>
        <w:ind w:left="1069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6D960FE"/>
    <w:multiLevelType w:val="hybridMultilevel"/>
    <w:tmpl w:val="9E70DD9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38C059A5"/>
    <w:multiLevelType w:val="multilevel"/>
    <w:tmpl w:val="8D5A4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38E03035"/>
    <w:multiLevelType w:val="hybridMultilevel"/>
    <w:tmpl w:val="60D2D71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BA57ADD"/>
    <w:multiLevelType w:val="multilevel"/>
    <w:tmpl w:val="87B48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06A548A"/>
    <w:multiLevelType w:val="multilevel"/>
    <w:tmpl w:val="E6A4A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18673D0"/>
    <w:multiLevelType w:val="multilevel"/>
    <w:tmpl w:val="6F860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31D7772"/>
    <w:multiLevelType w:val="hybridMultilevel"/>
    <w:tmpl w:val="79E26F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33A44BB"/>
    <w:multiLevelType w:val="hybridMultilevel"/>
    <w:tmpl w:val="A57E7D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89121A6"/>
    <w:multiLevelType w:val="hybridMultilevel"/>
    <w:tmpl w:val="C300545E"/>
    <w:lvl w:ilvl="0" w:tplc="FFFFFFFF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E7AC316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8D67538"/>
    <w:multiLevelType w:val="multilevel"/>
    <w:tmpl w:val="4D24D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4CA22CD3"/>
    <w:multiLevelType w:val="multilevel"/>
    <w:tmpl w:val="E40C4E8C"/>
    <w:lvl w:ilvl="0">
      <w:start w:val="1"/>
      <w:numFmt w:val="decimal"/>
      <w:lvlText w:val="%1)"/>
      <w:lvlJc w:val="left"/>
      <w:pPr>
        <w:tabs>
          <w:tab w:val="num" w:pos="1352"/>
        </w:tabs>
        <w:ind w:left="1352" w:hanging="360"/>
      </w:pPr>
    </w:lvl>
    <w:lvl w:ilvl="1" w:tentative="1">
      <w:start w:val="1"/>
      <w:numFmt w:val="decimal"/>
      <w:lvlText w:val="%2."/>
      <w:lvlJc w:val="left"/>
      <w:pPr>
        <w:tabs>
          <w:tab w:val="num" w:pos="2072"/>
        </w:tabs>
        <w:ind w:left="2072" w:hanging="360"/>
      </w:pPr>
    </w:lvl>
    <w:lvl w:ilvl="2" w:tentative="1">
      <w:start w:val="1"/>
      <w:numFmt w:val="decimal"/>
      <w:lvlText w:val="%3."/>
      <w:lvlJc w:val="left"/>
      <w:pPr>
        <w:tabs>
          <w:tab w:val="num" w:pos="2792"/>
        </w:tabs>
        <w:ind w:left="2792" w:hanging="360"/>
      </w:pPr>
    </w:lvl>
    <w:lvl w:ilvl="3" w:tentative="1">
      <w:start w:val="1"/>
      <w:numFmt w:val="decimal"/>
      <w:lvlText w:val="%4."/>
      <w:lvlJc w:val="left"/>
      <w:pPr>
        <w:tabs>
          <w:tab w:val="num" w:pos="3512"/>
        </w:tabs>
        <w:ind w:left="3512" w:hanging="360"/>
      </w:pPr>
    </w:lvl>
    <w:lvl w:ilvl="4" w:tentative="1">
      <w:start w:val="1"/>
      <w:numFmt w:val="decimal"/>
      <w:lvlText w:val="%5."/>
      <w:lvlJc w:val="left"/>
      <w:pPr>
        <w:tabs>
          <w:tab w:val="num" w:pos="4232"/>
        </w:tabs>
        <w:ind w:left="4232" w:hanging="360"/>
      </w:pPr>
    </w:lvl>
    <w:lvl w:ilvl="5" w:tentative="1">
      <w:start w:val="1"/>
      <w:numFmt w:val="decimal"/>
      <w:lvlText w:val="%6."/>
      <w:lvlJc w:val="left"/>
      <w:pPr>
        <w:tabs>
          <w:tab w:val="num" w:pos="4952"/>
        </w:tabs>
        <w:ind w:left="4952" w:hanging="360"/>
      </w:pPr>
    </w:lvl>
    <w:lvl w:ilvl="6" w:tentative="1">
      <w:start w:val="1"/>
      <w:numFmt w:val="decimal"/>
      <w:lvlText w:val="%7."/>
      <w:lvlJc w:val="left"/>
      <w:pPr>
        <w:tabs>
          <w:tab w:val="num" w:pos="5672"/>
        </w:tabs>
        <w:ind w:left="5672" w:hanging="360"/>
      </w:pPr>
    </w:lvl>
    <w:lvl w:ilvl="7" w:tentative="1">
      <w:start w:val="1"/>
      <w:numFmt w:val="decimal"/>
      <w:lvlText w:val="%8."/>
      <w:lvlJc w:val="left"/>
      <w:pPr>
        <w:tabs>
          <w:tab w:val="num" w:pos="6392"/>
        </w:tabs>
        <w:ind w:left="6392" w:hanging="360"/>
      </w:pPr>
    </w:lvl>
    <w:lvl w:ilvl="8" w:tentative="1">
      <w:start w:val="1"/>
      <w:numFmt w:val="decimal"/>
      <w:lvlText w:val="%9."/>
      <w:lvlJc w:val="left"/>
      <w:pPr>
        <w:tabs>
          <w:tab w:val="num" w:pos="7112"/>
        </w:tabs>
        <w:ind w:left="7112" w:hanging="360"/>
      </w:pPr>
    </w:lvl>
  </w:abstractNum>
  <w:abstractNum w:abstractNumId="44" w15:restartNumberingAfterBreak="0">
    <w:nsid w:val="516E4113"/>
    <w:multiLevelType w:val="hybridMultilevel"/>
    <w:tmpl w:val="51D27D4A"/>
    <w:lvl w:ilvl="0" w:tplc="497C83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23A41D2"/>
    <w:multiLevelType w:val="multilevel"/>
    <w:tmpl w:val="71D69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)"/>
      <w:lvlJc w:val="left"/>
      <w:pPr>
        <w:ind w:left="1069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2C1029F"/>
    <w:multiLevelType w:val="hybridMultilevel"/>
    <w:tmpl w:val="68449A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49D5FF9"/>
    <w:multiLevelType w:val="multilevel"/>
    <w:tmpl w:val="882A493E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509"/>
        </w:tabs>
        <w:ind w:left="2509" w:hanging="360"/>
      </w:pPr>
    </w:lvl>
    <w:lvl w:ilvl="3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entative="1">
      <w:start w:val="1"/>
      <w:numFmt w:val="decimal"/>
      <w:lvlText w:val="%5."/>
      <w:lvlJc w:val="left"/>
      <w:pPr>
        <w:tabs>
          <w:tab w:val="num" w:pos="3949"/>
        </w:tabs>
        <w:ind w:left="3949" w:hanging="360"/>
      </w:pPr>
    </w:lvl>
    <w:lvl w:ilvl="5" w:tentative="1">
      <w:start w:val="1"/>
      <w:numFmt w:val="decimal"/>
      <w:lvlText w:val="%6."/>
      <w:lvlJc w:val="left"/>
      <w:pPr>
        <w:tabs>
          <w:tab w:val="num" w:pos="4669"/>
        </w:tabs>
        <w:ind w:left="4669" w:hanging="360"/>
      </w:pPr>
    </w:lvl>
    <w:lvl w:ilvl="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entative="1">
      <w:start w:val="1"/>
      <w:numFmt w:val="decimal"/>
      <w:lvlText w:val="%8."/>
      <w:lvlJc w:val="left"/>
      <w:pPr>
        <w:tabs>
          <w:tab w:val="num" w:pos="6109"/>
        </w:tabs>
        <w:ind w:left="6109" w:hanging="360"/>
      </w:pPr>
    </w:lvl>
    <w:lvl w:ilvl="8" w:tentative="1">
      <w:start w:val="1"/>
      <w:numFmt w:val="decimal"/>
      <w:lvlText w:val="%9."/>
      <w:lvlJc w:val="left"/>
      <w:pPr>
        <w:tabs>
          <w:tab w:val="num" w:pos="6829"/>
        </w:tabs>
        <w:ind w:left="6829" w:hanging="360"/>
      </w:pPr>
    </w:lvl>
  </w:abstractNum>
  <w:abstractNum w:abstractNumId="48" w15:restartNumberingAfterBreak="0">
    <w:nsid w:val="59875D81"/>
    <w:multiLevelType w:val="multilevel"/>
    <w:tmpl w:val="D960B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5A511603"/>
    <w:multiLevelType w:val="hybridMultilevel"/>
    <w:tmpl w:val="9D8A1FB2"/>
    <w:lvl w:ilvl="0" w:tplc="FFFFFFFF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3B0CC26A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DB36940"/>
    <w:multiLevelType w:val="hybridMultilevel"/>
    <w:tmpl w:val="1AE298D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60EF7ADC"/>
    <w:multiLevelType w:val="multilevel"/>
    <w:tmpl w:val="36C22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61E55973"/>
    <w:multiLevelType w:val="multilevel"/>
    <w:tmpl w:val="A796D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61E85751"/>
    <w:multiLevelType w:val="hybridMultilevel"/>
    <w:tmpl w:val="28D6F0F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6402714B"/>
    <w:multiLevelType w:val="multilevel"/>
    <w:tmpl w:val="1C786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64A97250"/>
    <w:multiLevelType w:val="multilevel"/>
    <w:tmpl w:val="80744F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69D26DAE"/>
    <w:multiLevelType w:val="hybridMultilevel"/>
    <w:tmpl w:val="014055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A1C0B48"/>
    <w:multiLevelType w:val="multilevel"/>
    <w:tmpl w:val="BC742B8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85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8" w15:restartNumberingAfterBreak="0">
    <w:nsid w:val="6B876AD3"/>
    <w:multiLevelType w:val="multilevel"/>
    <w:tmpl w:val="2D407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6E4E6A82"/>
    <w:multiLevelType w:val="multilevel"/>
    <w:tmpl w:val="83803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6E791140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1" w15:restartNumberingAfterBreak="0">
    <w:nsid w:val="751B608E"/>
    <w:multiLevelType w:val="multilevel"/>
    <w:tmpl w:val="5554D61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75813535"/>
    <w:multiLevelType w:val="hybridMultilevel"/>
    <w:tmpl w:val="2D826098"/>
    <w:lvl w:ilvl="0" w:tplc="0415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63" w15:restartNumberingAfterBreak="0">
    <w:nsid w:val="79063646"/>
    <w:multiLevelType w:val="hybridMultilevel"/>
    <w:tmpl w:val="BFA84764"/>
    <w:lvl w:ilvl="0" w:tplc="E7AC316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BB4C02D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5" w15:restartNumberingAfterBreak="0">
    <w:nsid w:val="7C2F75A1"/>
    <w:multiLevelType w:val="multilevel"/>
    <w:tmpl w:val="1B247B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)"/>
      <w:lvlJc w:val="left"/>
      <w:pPr>
        <w:ind w:left="785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7E751F7E"/>
    <w:multiLevelType w:val="multilevel"/>
    <w:tmpl w:val="C6B80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7EFD7F43"/>
    <w:multiLevelType w:val="multilevel"/>
    <w:tmpl w:val="CEE2356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64884634">
    <w:abstractNumId w:val="34"/>
  </w:num>
  <w:num w:numId="2" w16cid:durableId="1723670949">
    <w:abstractNumId w:val="24"/>
  </w:num>
  <w:num w:numId="3" w16cid:durableId="443230753">
    <w:abstractNumId w:val="52"/>
  </w:num>
  <w:num w:numId="4" w16cid:durableId="2026667035">
    <w:abstractNumId w:val="52"/>
    <w:lvlOverride w:ilvl="1">
      <w:lvl w:ilvl="1">
        <w:numFmt w:val="decimal"/>
        <w:lvlText w:val="%2."/>
        <w:lvlJc w:val="left"/>
      </w:lvl>
    </w:lvlOverride>
  </w:num>
  <w:num w:numId="5" w16cid:durableId="538860407">
    <w:abstractNumId w:val="52"/>
    <w:lvlOverride w:ilvl="1">
      <w:lvl w:ilvl="1">
        <w:numFmt w:val="decimal"/>
        <w:lvlText w:val="%2."/>
        <w:lvlJc w:val="left"/>
      </w:lvl>
    </w:lvlOverride>
  </w:num>
  <w:num w:numId="6" w16cid:durableId="741609021">
    <w:abstractNumId w:val="55"/>
  </w:num>
  <w:num w:numId="7" w16cid:durableId="2111662357">
    <w:abstractNumId w:val="55"/>
    <w:lvlOverride w:ilvl="1">
      <w:lvl w:ilvl="1">
        <w:numFmt w:val="decimal"/>
        <w:lvlText w:val="%2."/>
        <w:lvlJc w:val="left"/>
      </w:lvl>
    </w:lvlOverride>
  </w:num>
  <w:num w:numId="8" w16cid:durableId="307174623">
    <w:abstractNumId w:val="55"/>
    <w:lvlOverride w:ilvl="1">
      <w:lvl w:ilvl="1">
        <w:numFmt w:val="decimal"/>
        <w:lvlText w:val="%2."/>
        <w:lvlJc w:val="left"/>
      </w:lvl>
    </w:lvlOverride>
  </w:num>
  <w:num w:numId="9" w16cid:durableId="964771475">
    <w:abstractNumId w:val="55"/>
    <w:lvlOverride w:ilvl="1">
      <w:lvl w:ilvl="1">
        <w:numFmt w:val="decimal"/>
        <w:lvlText w:val="%2."/>
        <w:lvlJc w:val="left"/>
      </w:lvl>
    </w:lvlOverride>
  </w:num>
  <w:num w:numId="10" w16cid:durableId="1079909614">
    <w:abstractNumId w:val="55"/>
    <w:lvlOverride w:ilvl="1">
      <w:lvl w:ilvl="1">
        <w:numFmt w:val="decimal"/>
        <w:lvlText w:val="%2."/>
        <w:lvlJc w:val="left"/>
      </w:lvl>
    </w:lvlOverride>
  </w:num>
  <w:num w:numId="11" w16cid:durableId="1486044799">
    <w:abstractNumId w:val="55"/>
    <w:lvlOverride w:ilvl="1">
      <w:lvl w:ilvl="1">
        <w:numFmt w:val="decimal"/>
        <w:lvlText w:val="%2."/>
        <w:lvlJc w:val="left"/>
      </w:lvl>
    </w:lvlOverride>
  </w:num>
  <w:num w:numId="12" w16cid:durableId="858204478">
    <w:abstractNumId w:val="55"/>
    <w:lvlOverride w:ilvl="1">
      <w:lvl w:ilvl="1">
        <w:numFmt w:val="decimal"/>
        <w:lvlText w:val="%2."/>
        <w:lvlJc w:val="left"/>
      </w:lvl>
    </w:lvlOverride>
  </w:num>
  <w:num w:numId="13" w16cid:durableId="1512987168">
    <w:abstractNumId w:val="55"/>
    <w:lvlOverride w:ilvl="1">
      <w:lvl w:ilvl="1">
        <w:numFmt w:val="decimal"/>
        <w:lvlText w:val="%2."/>
        <w:lvlJc w:val="left"/>
      </w:lvl>
    </w:lvlOverride>
    <w:lvlOverride w:ilvl="2">
      <w:lvl w:ilvl="2">
        <w:numFmt w:val="bullet"/>
        <w:lvlText w:val="o"/>
        <w:lvlJc w:val="left"/>
        <w:pPr>
          <w:tabs>
            <w:tab w:val="num" w:pos="2160"/>
          </w:tabs>
          <w:ind w:left="2160" w:hanging="360"/>
        </w:pPr>
        <w:rPr>
          <w:rFonts w:ascii="Courier New" w:hAnsi="Courier New" w:hint="default"/>
          <w:sz w:val="20"/>
        </w:rPr>
      </w:lvl>
    </w:lvlOverride>
  </w:num>
  <w:num w:numId="14" w16cid:durableId="1657607232">
    <w:abstractNumId w:val="55"/>
    <w:lvlOverride w:ilvl="1">
      <w:lvl w:ilvl="1">
        <w:numFmt w:val="decimal"/>
        <w:lvlText w:val="%2."/>
        <w:lvlJc w:val="left"/>
      </w:lvl>
    </w:lvlOverride>
    <w:lvlOverride w:ilvl="2">
      <w:lvl w:ilvl="2">
        <w:numFmt w:val="bullet"/>
        <w:lvlText w:val="o"/>
        <w:lvlJc w:val="left"/>
        <w:pPr>
          <w:tabs>
            <w:tab w:val="num" w:pos="2160"/>
          </w:tabs>
          <w:ind w:left="2160" w:hanging="360"/>
        </w:pPr>
        <w:rPr>
          <w:rFonts w:ascii="Courier New" w:hAnsi="Courier New" w:hint="default"/>
          <w:sz w:val="20"/>
        </w:rPr>
      </w:lvl>
    </w:lvlOverride>
  </w:num>
  <w:num w:numId="15" w16cid:durableId="762646836">
    <w:abstractNumId w:val="18"/>
  </w:num>
  <w:num w:numId="16" w16cid:durableId="1436437735">
    <w:abstractNumId w:val="22"/>
  </w:num>
  <w:num w:numId="17" w16cid:durableId="2082100531">
    <w:abstractNumId w:val="22"/>
    <w:lvlOverride w:ilvl="1">
      <w:lvl w:ilvl="1">
        <w:numFmt w:val="decimal"/>
        <w:lvlText w:val="%2."/>
        <w:lvlJc w:val="left"/>
      </w:lvl>
    </w:lvlOverride>
  </w:num>
  <w:num w:numId="18" w16cid:durableId="1609968450">
    <w:abstractNumId w:val="22"/>
    <w:lvlOverride w:ilvl="1">
      <w:lvl w:ilvl="1">
        <w:numFmt w:val="decimal"/>
        <w:lvlText w:val="%2."/>
        <w:lvlJc w:val="left"/>
      </w:lvl>
    </w:lvlOverride>
  </w:num>
  <w:num w:numId="19" w16cid:durableId="1119447319">
    <w:abstractNumId w:val="22"/>
    <w:lvlOverride w:ilvl="1">
      <w:lvl w:ilvl="1">
        <w:numFmt w:val="decimal"/>
        <w:lvlText w:val="%2."/>
        <w:lvlJc w:val="left"/>
      </w:lvl>
    </w:lvlOverride>
  </w:num>
  <w:num w:numId="20" w16cid:durableId="1818841796">
    <w:abstractNumId w:val="42"/>
  </w:num>
  <w:num w:numId="21" w16cid:durableId="1619215425">
    <w:abstractNumId w:val="51"/>
  </w:num>
  <w:num w:numId="22" w16cid:durableId="738328645">
    <w:abstractNumId w:val="36"/>
  </w:num>
  <w:num w:numId="23" w16cid:durableId="481233440">
    <w:abstractNumId w:val="16"/>
  </w:num>
  <w:num w:numId="24" w16cid:durableId="1185292382">
    <w:abstractNumId w:val="29"/>
  </w:num>
  <w:num w:numId="25" w16cid:durableId="177161757">
    <w:abstractNumId w:val="29"/>
    <w:lvlOverride w:ilvl="1">
      <w:lvl w:ilvl="1">
        <w:numFmt w:val="decimal"/>
        <w:lvlText w:val="%2."/>
        <w:lvlJc w:val="left"/>
      </w:lvl>
    </w:lvlOverride>
  </w:num>
  <w:num w:numId="26" w16cid:durableId="1727415386">
    <w:abstractNumId w:val="29"/>
    <w:lvlOverride w:ilvl="1">
      <w:lvl w:ilvl="1">
        <w:numFmt w:val="decimal"/>
        <w:lvlText w:val="%2."/>
        <w:lvlJc w:val="left"/>
      </w:lvl>
    </w:lvlOverride>
  </w:num>
  <w:num w:numId="27" w16cid:durableId="334462536">
    <w:abstractNumId w:val="29"/>
    <w:lvlOverride w:ilvl="1">
      <w:lvl w:ilvl="1">
        <w:numFmt w:val="decimal"/>
        <w:lvlText w:val="%2."/>
        <w:lvlJc w:val="left"/>
      </w:lvl>
    </w:lvlOverride>
  </w:num>
  <w:num w:numId="28" w16cid:durableId="1121655842">
    <w:abstractNumId w:val="29"/>
    <w:lvlOverride w:ilvl="1">
      <w:lvl w:ilvl="1">
        <w:numFmt w:val="decimal"/>
        <w:lvlText w:val="%2."/>
        <w:lvlJc w:val="left"/>
      </w:lvl>
    </w:lvlOverride>
  </w:num>
  <w:num w:numId="29" w16cid:durableId="566886644">
    <w:abstractNumId w:val="29"/>
    <w:lvlOverride w:ilvl="1">
      <w:lvl w:ilvl="1">
        <w:numFmt w:val="decimal"/>
        <w:lvlText w:val="%2."/>
        <w:lvlJc w:val="left"/>
      </w:lvl>
    </w:lvlOverride>
  </w:num>
  <w:num w:numId="30" w16cid:durableId="830217389">
    <w:abstractNumId w:val="29"/>
    <w:lvlOverride w:ilvl="1">
      <w:lvl w:ilvl="1">
        <w:numFmt w:val="decimal"/>
        <w:lvlText w:val="%2."/>
        <w:lvlJc w:val="left"/>
      </w:lvl>
    </w:lvlOverride>
  </w:num>
  <w:num w:numId="31" w16cid:durableId="1164735152">
    <w:abstractNumId w:val="29"/>
    <w:lvlOverride w:ilvl="1">
      <w:lvl w:ilvl="1">
        <w:numFmt w:val="decimal"/>
        <w:lvlText w:val="%2."/>
        <w:lvlJc w:val="left"/>
      </w:lvl>
    </w:lvlOverride>
  </w:num>
  <w:num w:numId="32" w16cid:durableId="755784272">
    <w:abstractNumId w:val="29"/>
    <w:lvlOverride w:ilvl="1">
      <w:lvl w:ilvl="1">
        <w:numFmt w:val="decimal"/>
        <w:lvlText w:val="%2."/>
        <w:lvlJc w:val="left"/>
      </w:lvl>
    </w:lvlOverride>
  </w:num>
  <w:num w:numId="33" w16cid:durableId="925529976">
    <w:abstractNumId w:val="29"/>
    <w:lvlOverride w:ilvl="1">
      <w:lvl w:ilvl="1">
        <w:numFmt w:val="decimal"/>
        <w:lvlText w:val="%2."/>
        <w:lvlJc w:val="left"/>
      </w:lvl>
    </w:lvlOverride>
  </w:num>
  <w:num w:numId="34" w16cid:durableId="103043774">
    <w:abstractNumId w:val="29"/>
    <w:lvlOverride w:ilvl="1">
      <w:lvl w:ilvl="1">
        <w:numFmt w:val="decimal"/>
        <w:lvlText w:val="%2."/>
        <w:lvlJc w:val="left"/>
      </w:lvl>
    </w:lvlOverride>
  </w:num>
  <w:num w:numId="35" w16cid:durableId="144319623">
    <w:abstractNumId w:val="29"/>
    <w:lvlOverride w:ilvl="1">
      <w:lvl w:ilvl="1">
        <w:numFmt w:val="decimal"/>
        <w:lvlText w:val="%2."/>
        <w:lvlJc w:val="left"/>
      </w:lvl>
    </w:lvlOverride>
  </w:num>
  <w:num w:numId="36" w16cid:durableId="1125463603">
    <w:abstractNumId w:val="29"/>
    <w:lvlOverride w:ilvl="1">
      <w:lvl w:ilvl="1">
        <w:numFmt w:val="decimal"/>
        <w:lvlText w:val="%2."/>
        <w:lvlJc w:val="left"/>
      </w:lvl>
    </w:lvlOverride>
  </w:num>
  <w:num w:numId="37" w16cid:durableId="315766307">
    <w:abstractNumId w:val="37"/>
  </w:num>
  <w:num w:numId="38" w16cid:durableId="667516240">
    <w:abstractNumId w:val="37"/>
    <w:lvlOverride w:ilvl="1">
      <w:lvl w:ilvl="1">
        <w:numFmt w:val="decimal"/>
        <w:lvlText w:val="%2."/>
        <w:lvlJc w:val="left"/>
      </w:lvl>
    </w:lvlOverride>
  </w:num>
  <w:num w:numId="39" w16cid:durableId="224992140">
    <w:abstractNumId w:val="37"/>
    <w:lvlOverride w:ilvl="1">
      <w:lvl w:ilvl="1">
        <w:numFmt w:val="decimal"/>
        <w:lvlText w:val="%2."/>
        <w:lvlJc w:val="left"/>
      </w:lvl>
    </w:lvlOverride>
  </w:num>
  <w:num w:numId="40" w16cid:durableId="89014665">
    <w:abstractNumId w:val="37"/>
    <w:lvlOverride w:ilvl="1">
      <w:lvl w:ilvl="1">
        <w:numFmt w:val="decimal"/>
        <w:lvlText w:val="%2."/>
        <w:lvlJc w:val="left"/>
      </w:lvl>
    </w:lvlOverride>
  </w:num>
  <w:num w:numId="41" w16cid:durableId="1691175183">
    <w:abstractNumId w:val="63"/>
  </w:num>
  <w:num w:numId="42" w16cid:durableId="548152541">
    <w:abstractNumId w:val="41"/>
  </w:num>
  <w:num w:numId="43" w16cid:durableId="1128859003">
    <w:abstractNumId w:val="66"/>
  </w:num>
  <w:num w:numId="44" w16cid:durableId="1529414461">
    <w:abstractNumId w:val="54"/>
  </w:num>
  <w:num w:numId="45" w16cid:durableId="1534001603">
    <w:abstractNumId w:val="31"/>
  </w:num>
  <w:num w:numId="46" w16cid:durableId="496115733">
    <w:abstractNumId w:val="2"/>
  </w:num>
  <w:num w:numId="47" w16cid:durableId="784694360">
    <w:abstractNumId w:val="48"/>
  </w:num>
  <w:num w:numId="48" w16cid:durableId="40325317">
    <w:abstractNumId w:val="48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9" w16cid:durableId="748772121">
    <w:abstractNumId w:val="48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0" w16cid:durableId="1716809525">
    <w:abstractNumId w:val="15"/>
  </w:num>
  <w:num w:numId="51" w16cid:durableId="1084911099">
    <w:abstractNumId w:val="6"/>
  </w:num>
  <w:num w:numId="52" w16cid:durableId="72048183">
    <w:abstractNumId w:val="19"/>
  </w:num>
  <w:num w:numId="53" w16cid:durableId="901601350">
    <w:abstractNumId w:val="33"/>
  </w:num>
  <w:num w:numId="54" w16cid:durableId="393042978">
    <w:abstractNumId w:val="39"/>
  </w:num>
  <w:num w:numId="55" w16cid:durableId="1723869979">
    <w:abstractNumId w:val="27"/>
  </w:num>
  <w:num w:numId="56" w16cid:durableId="938175184">
    <w:abstractNumId w:val="3"/>
  </w:num>
  <w:num w:numId="57" w16cid:durableId="2074153745">
    <w:abstractNumId w:val="23"/>
    <w:lvlOverride w:ilvl="0">
      <w:lvl w:ilvl="0">
        <w:numFmt w:val="decimal"/>
        <w:lvlText w:val="%1."/>
        <w:lvlJc w:val="left"/>
      </w:lvl>
    </w:lvlOverride>
  </w:num>
  <w:num w:numId="58" w16cid:durableId="815686134">
    <w:abstractNumId w:val="23"/>
    <w:lvlOverride w:ilvl="0">
      <w:lvl w:ilvl="0">
        <w:numFmt w:val="decimal"/>
        <w:lvlText w:val="%1."/>
        <w:lvlJc w:val="left"/>
      </w:lvl>
    </w:lvlOverride>
  </w:num>
  <w:num w:numId="59" w16cid:durableId="1572078958">
    <w:abstractNumId w:val="32"/>
  </w:num>
  <w:num w:numId="60" w16cid:durableId="191920475">
    <w:abstractNumId w:val="4"/>
  </w:num>
  <w:num w:numId="61" w16cid:durableId="869804579">
    <w:abstractNumId w:val="59"/>
  </w:num>
  <w:num w:numId="62" w16cid:durableId="2007979808">
    <w:abstractNumId w:val="59"/>
    <w:lvlOverride w:ilvl="1">
      <w:lvl w:ilvl="1">
        <w:numFmt w:val="decimal"/>
        <w:lvlText w:val="%2."/>
        <w:lvlJc w:val="left"/>
      </w:lvl>
    </w:lvlOverride>
  </w:num>
  <w:num w:numId="63" w16cid:durableId="1705712027">
    <w:abstractNumId w:val="59"/>
    <w:lvlOverride w:ilvl="1">
      <w:lvl w:ilvl="1">
        <w:numFmt w:val="decimal"/>
        <w:lvlText w:val="%2."/>
        <w:lvlJc w:val="left"/>
      </w:lvl>
    </w:lvlOverride>
  </w:num>
  <w:num w:numId="64" w16cid:durableId="200363778">
    <w:abstractNumId w:val="59"/>
    <w:lvlOverride w:ilvl="1">
      <w:lvl w:ilvl="1">
        <w:numFmt w:val="decimal"/>
        <w:lvlText w:val="%2."/>
        <w:lvlJc w:val="left"/>
      </w:lvl>
    </w:lvlOverride>
  </w:num>
  <w:num w:numId="65" w16cid:durableId="1849444578">
    <w:abstractNumId w:val="40"/>
  </w:num>
  <w:num w:numId="66" w16cid:durableId="528883884">
    <w:abstractNumId w:val="35"/>
  </w:num>
  <w:num w:numId="67" w16cid:durableId="659430514">
    <w:abstractNumId w:val="14"/>
  </w:num>
  <w:num w:numId="68" w16cid:durableId="1638097664">
    <w:abstractNumId w:val="1"/>
  </w:num>
  <w:num w:numId="69" w16cid:durableId="787357970">
    <w:abstractNumId w:val="50"/>
  </w:num>
  <w:num w:numId="70" w16cid:durableId="1390811496">
    <w:abstractNumId w:val="46"/>
  </w:num>
  <w:num w:numId="71" w16cid:durableId="1074743631">
    <w:abstractNumId w:val="10"/>
  </w:num>
  <w:num w:numId="72" w16cid:durableId="1171487457">
    <w:abstractNumId w:val="53"/>
  </w:num>
  <w:num w:numId="73" w16cid:durableId="903487404">
    <w:abstractNumId w:val="28"/>
  </w:num>
  <w:num w:numId="74" w16cid:durableId="1599827654">
    <w:abstractNumId w:val="26"/>
  </w:num>
  <w:num w:numId="75" w16cid:durableId="1939630717">
    <w:abstractNumId w:val="64"/>
  </w:num>
  <w:num w:numId="76" w16cid:durableId="869145265">
    <w:abstractNumId w:val="60"/>
  </w:num>
  <w:num w:numId="77" w16cid:durableId="68699665">
    <w:abstractNumId w:val="0"/>
  </w:num>
  <w:num w:numId="78" w16cid:durableId="1512068994">
    <w:abstractNumId w:val="38"/>
  </w:num>
  <w:num w:numId="79" w16cid:durableId="380399303">
    <w:abstractNumId w:val="38"/>
    <w:lvlOverride w:ilvl="1">
      <w:lvl w:ilvl="1">
        <w:numFmt w:val="decimal"/>
        <w:lvlText w:val="%2."/>
        <w:lvlJc w:val="left"/>
      </w:lvl>
    </w:lvlOverride>
  </w:num>
  <w:num w:numId="80" w16cid:durableId="390350037">
    <w:abstractNumId w:val="38"/>
    <w:lvlOverride w:ilvl="1">
      <w:lvl w:ilvl="1">
        <w:numFmt w:val="decimal"/>
        <w:lvlText w:val="%2."/>
        <w:lvlJc w:val="left"/>
      </w:lvl>
    </w:lvlOverride>
  </w:num>
  <w:num w:numId="81" w16cid:durableId="1354309060">
    <w:abstractNumId w:val="38"/>
    <w:lvlOverride w:ilvl="1">
      <w:lvl w:ilvl="1">
        <w:numFmt w:val="decimal"/>
        <w:lvlText w:val="%2."/>
        <w:lvlJc w:val="left"/>
      </w:lvl>
    </w:lvlOverride>
  </w:num>
  <w:num w:numId="82" w16cid:durableId="435751258">
    <w:abstractNumId w:val="38"/>
    <w:lvlOverride w:ilvl="1">
      <w:lvl w:ilvl="1">
        <w:numFmt w:val="decimal"/>
        <w:lvlText w:val="%2."/>
        <w:lvlJc w:val="left"/>
      </w:lvl>
    </w:lvlOverride>
  </w:num>
  <w:num w:numId="83" w16cid:durableId="1095856243">
    <w:abstractNumId w:val="38"/>
    <w:lvlOverride w:ilvl="1">
      <w:lvl w:ilvl="1">
        <w:numFmt w:val="decimal"/>
        <w:lvlText w:val="%2."/>
        <w:lvlJc w:val="left"/>
      </w:lvl>
    </w:lvlOverride>
  </w:num>
  <w:num w:numId="84" w16cid:durableId="130679113">
    <w:abstractNumId w:val="38"/>
    <w:lvlOverride w:ilvl="1">
      <w:lvl w:ilvl="1">
        <w:numFmt w:val="decimal"/>
        <w:lvlText w:val="%2."/>
        <w:lvlJc w:val="left"/>
      </w:lvl>
    </w:lvlOverride>
  </w:num>
  <w:num w:numId="85" w16cid:durableId="1918401424">
    <w:abstractNumId w:val="58"/>
  </w:num>
  <w:num w:numId="86" w16cid:durableId="403721103">
    <w:abstractNumId w:val="49"/>
  </w:num>
  <w:num w:numId="87" w16cid:durableId="1943217784">
    <w:abstractNumId w:val="5"/>
  </w:num>
  <w:num w:numId="88" w16cid:durableId="1271888088">
    <w:abstractNumId w:val="45"/>
  </w:num>
  <w:num w:numId="89" w16cid:durableId="1082482628">
    <w:abstractNumId w:val="21"/>
  </w:num>
  <w:num w:numId="90" w16cid:durableId="315034421">
    <w:abstractNumId w:val="17"/>
  </w:num>
  <w:num w:numId="91" w16cid:durableId="2099909531">
    <w:abstractNumId w:val="65"/>
  </w:num>
  <w:num w:numId="92" w16cid:durableId="1408304234">
    <w:abstractNumId w:val="62"/>
  </w:num>
  <w:num w:numId="93" w16cid:durableId="689456221">
    <w:abstractNumId w:val="25"/>
  </w:num>
  <w:num w:numId="94" w16cid:durableId="1528444601">
    <w:abstractNumId w:val="7"/>
  </w:num>
  <w:num w:numId="95" w16cid:durableId="1508134362">
    <w:abstractNumId w:val="43"/>
  </w:num>
  <w:num w:numId="96" w16cid:durableId="1884101779">
    <w:abstractNumId w:val="20"/>
  </w:num>
  <w:num w:numId="97" w16cid:durableId="1419517995">
    <w:abstractNumId w:val="44"/>
  </w:num>
  <w:num w:numId="98" w16cid:durableId="1916236540">
    <w:abstractNumId w:val="9"/>
  </w:num>
  <w:num w:numId="99" w16cid:durableId="1948809546">
    <w:abstractNumId w:val="56"/>
  </w:num>
  <w:num w:numId="100" w16cid:durableId="1629244492">
    <w:abstractNumId w:val="30"/>
  </w:num>
  <w:num w:numId="101" w16cid:durableId="2024697239">
    <w:abstractNumId w:val="12"/>
  </w:num>
  <w:num w:numId="102" w16cid:durableId="36198868">
    <w:abstractNumId w:val="67"/>
  </w:num>
  <w:num w:numId="103" w16cid:durableId="340401358">
    <w:abstractNumId w:val="47"/>
  </w:num>
  <w:num w:numId="104" w16cid:durableId="1638995886">
    <w:abstractNumId w:val="61"/>
  </w:num>
  <w:num w:numId="105" w16cid:durableId="1162162977">
    <w:abstractNumId w:val="13"/>
  </w:num>
  <w:num w:numId="106" w16cid:durableId="1651328904">
    <w:abstractNumId w:val="57"/>
  </w:num>
  <w:num w:numId="107" w16cid:durableId="1301422788">
    <w:abstractNumId w:val="8"/>
    <w:lvlOverride w:ilvl="0">
      <w:lvl w:ilvl="0">
        <w:numFmt w:val="decimal"/>
        <w:lvlText w:val="%1."/>
        <w:lvlJc w:val="left"/>
      </w:lvl>
    </w:lvlOverride>
  </w:num>
  <w:num w:numId="108" w16cid:durableId="244995987">
    <w:abstractNumId w:val="8"/>
    <w:lvlOverride w:ilvl="0">
      <w:lvl w:ilvl="0">
        <w:numFmt w:val="decimal"/>
        <w:lvlText w:val="%1."/>
        <w:lvlJc w:val="left"/>
      </w:lvl>
    </w:lvlOverride>
  </w:num>
  <w:num w:numId="109" w16cid:durableId="1585334892">
    <w:abstractNumId w:val="8"/>
    <w:lvlOverride w:ilvl="0">
      <w:lvl w:ilvl="0">
        <w:numFmt w:val="decimal"/>
        <w:lvlText w:val="%1."/>
        <w:lvlJc w:val="left"/>
      </w:lvl>
    </w:lvlOverride>
  </w:num>
  <w:num w:numId="110" w16cid:durableId="1965890621">
    <w:abstractNumId w:val="8"/>
    <w:lvlOverride w:ilvl="0">
      <w:lvl w:ilvl="0">
        <w:numFmt w:val="decimal"/>
        <w:lvlText w:val="%1."/>
        <w:lvlJc w:val="left"/>
      </w:lvl>
    </w:lvlOverride>
  </w:num>
  <w:num w:numId="111" w16cid:durableId="1535653391">
    <w:abstractNumId w:val="8"/>
    <w:lvlOverride w:ilvl="0">
      <w:lvl w:ilvl="0">
        <w:numFmt w:val="decimal"/>
        <w:lvlText w:val="%1."/>
        <w:lvlJc w:val="left"/>
      </w:lvl>
    </w:lvlOverride>
  </w:num>
  <w:num w:numId="112" w16cid:durableId="67488998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C82"/>
    <w:rsid w:val="0000784A"/>
    <w:rsid w:val="000100B4"/>
    <w:rsid w:val="00015EB8"/>
    <w:rsid w:val="00023EFB"/>
    <w:rsid w:val="000342F0"/>
    <w:rsid w:val="0003774B"/>
    <w:rsid w:val="00043840"/>
    <w:rsid w:val="00065F5D"/>
    <w:rsid w:val="000949D1"/>
    <w:rsid w:val="00094D17"/>
    <w:rsid w:val="000C127A"/>
    <w:rsid w:val="000C1C18"/>
    <w:rsid w:val="000D7C91"/>
    <w:rsid w:val="000F560E"/>
    <w:rsid w:val="00103AFE"/>
    <w:rsid w:val="001235A4"/>
    <w:rsid w:val="001311C6"/>
    <w:rsid w:val="001524E1"/>
    <w:rsid w:val="00153075"/>
    <w:rsid w:val="00176A88"/>
    <w:rsid w:val="00195FE3"/>
    <w:rsid w:val="001C0AB1"/>
    <w:rsid w:val="001C27AB"/>
    <w:rsid w:val="001E2E42"/>
    <w:rsid w:val="001E4570"/>
    <w:rsid w:val="00227EED"/>
    <w:rsid w:val="002402A3"/>
    <w:rsid w:val="00250470"/>
    <w:rsid w:val="002530E2"/>
    <w:rsid w:val="00284FA1"/>
    <w:rsid w:val="002C7D30"/>
    <w:rsid w:val="002D46FA"/>
    <w:rsid w:val="00347476"/>
    <w:rsid w:val="00380370"/>
    <w:rsid w:val="00383A42"/>
    <w:rsid w:val="003A5AB1"/>
    <w:rsid w:val="004804C3"/>
    <w:rsid w:val="0048081B"/>
    <w:rsid w:val="00482E81"/>
    <w:rsid w:val="00484D77"/>
    <w:rsid w:val="0049011B"/>
    <w:rsid w:val="00495519"/>
    <w:rsid w:val="004A4D6D"/>
    <w:rsid w:val="004A7BFE"/>
    <w:rsid w:val="004C5306"/>
    <w:rsid w:val="004E7BB8"/>
    <w:rsid w:val="0050616C"/>
    <w:rsid w:val="00560FEC"/>
    <w:rsid w:val="00584E63"/>
    <w:rsid w:val="005A4906"/>
    <w:rsid w:val="005A5ED0"/>
    <w:rsid w:val="005B5185"/>
    <w:rsid w:val="005C4EB3"/>
    <w:rsid w:val="005D20E0"/>
    <w:rsid w:val="00605E63"/>
    <w:rsid w:val="00627DD6"/>
    <w:rsid w:val="00637575"/>
    <w:rsid w:val="00646465"/>
    <w:rsid w:val="00695071"/>
    <w:rsid w:val="006B599C"/>
    <w:rsid w:val="00716BAD"/>
    <w:rsid w:val="007356CA"/>
    <w:rsid w:val="00741B34"/>
    <w:rsid w:val="00753C75"/>
    <w:rsid w:val="00754361"/>
    <w:rsid w:val="00754B7A"/>
    <w:rsid w:val="00756985"/>
    <w:rsid w:val="00776E16"/>
    <w:rsid w:val="007954D2"/>
    <w:rsid w:val="007964A3"/>
    <w:rsid w:val="008221E6"/>
    <w:rsid w:val="00846BB4"/>
    <w:rsid w:val="008630CE"/>
    <w:rsid w:val="008A11F5"/>
    <w:rsid w:val="008D4C90"/>
    <w:rsid w:val="008F0B34"/>
    <w:rsid w:val="00904F74"/>
    <w:rsid w:val="00921DF0"/>
    <w:rsid w:val="009315CD"/>
    <w:rsid w:val="00940C82"/>
    <w:rsid w:val="009510E8"/>
    <w:rsid w:val="00994293"/>
    <w:rsid w:val="0099497D"/>
    <w:rsid w:val="009C635E"/>
    <w:rsid w:val="009D7A99"/>
    <w:rsid w:val="00A26B26"/>
    <w:rsid w:val="00A602F5"/>
    <w:rsid w:val="00A83EC6"/>
    <w:rsid w:val="00A844E0"/>
    <w:rsid w:val="00AA0372"/>
    <w:rsid w:val="00B56C43"/>
    <w:rsid w:val="00B571DD"/>
    <w:rsid w:val="00BB1F29"/>
    <w:rsid w:val="00C02E54"/>
    <w:rsid w:val="00C04043"/>
    <w:rsid w:val="00C065A8"/>
    <w:rsid w:val="00C4494F"/>
    <w:rsid w:val="00C45BBB"/>
    <w:rsid w:val="00C902CA"/>
    <w:rsid w:val="00CA1EFE"/>
    <w:rsid w:val="00CB4D16"/>
    <w:rsid w:val="00CB7689"/>
    <w:rsid w:val="00CC703F"/>
    <w:rsid w:val="00CE5AD6"/>
    <w:rsid w:val="00D24A08"/>
    <w:rsid w:val="00D40A45"/>
    <w:rsid w:val="00D559F1"/>
    <w:rsid w:val="00D80949"/>
    <w:rsid w:val="00D9434B"/>
    <w:rsid w:val="00DA6CF8"/>
    <w:rsid w:val="00DC58BF"/>
    <w:rsid w:val="00DE2CE4"/>
    <w:rsid w:val="00DE44BE"/>
    <w:rsid w:val="00DF1B5E"/>
    <w:rsid w:val="00E21DD1"/>
    <w:rsid w:val="00E27015"/>
    <w:rsid w:val="00E35990"/>
    <w:rsid w:val="00E35FBA"/>
    <w:rsid w:val="00E528F1"/>
    <w:rsid w:val="00E73F18"/>
    <w:rsid w:val="00E81F85"/>
    <w:rsid w:val="00E82D7F"/>
    <w:rsid w:val="00E854CF"/>
    <w:rsid w:val="00EA348F"/>
    <w:rsid w:val="00EB35CB"/>
    <w:rsid w:val="00EE371A"/>
    <w:rsid w:val="00EE6A6E"/>
    <w:rsid w:val="00F03278"/>
    <w:rsid w:val="00F15DD7"/>
    <w:rsid w:val="00F17A26"/>
    <w:rsid w:val="00F341C3"/>
    <w:rsid w:val="00F57CF2"/>
    <w:rsid w:val="00F708BC"/>
    <w:rsid w:val="00F7609D"/>
    <w:rsid w:val="00F76A2D"/>
    <w:rsid w:val="00FD7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CAEEED"/>
  <w15:chartTrackingRefBased/>
  <w15:docId w15:val="{490CC376-0408-4B05-A10C-F5F24A101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40C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40C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40C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40C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40C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40C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40C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40C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40C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40C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940C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40C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40C8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40C8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40C8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40C8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40C8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40C8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40C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40C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0C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40C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40C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40C8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40C8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40C8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0C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40C8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40C82"/>
    <w:rPr>
      <w:b/>
      <w:bCs/>
      <w:smallCaps/>
      <w:color w:val="0F4761" w:themeColor="accent1" w:themeShade="BF"/>
      <w:spacing w:val="5"/>
    </w:rPr>
  </w:style>
  <w:style w:type="character" w:styleId="Pogrubienie">
    <w:name w:val="Strong"/>
    <w:basedOn w:val="Domylnaczcionkaakapitu"/>
    <w:uiPriority w:val="22"/>
    <w:qFormat/>
    <w:rsid w:val="0050616C"/>
    <w:rPr>
      <w:b/>
      <w:bCs/>
    </w:rPr>
  </w:style>
  <w:style w:type="paragraph" w:customStyle="1" w:styleId="z1qcye">
    <w:name w:val="z1qcye"/>
    <w:basedOn w:val="Normalny"/>
    <w:rsid w:val="00506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t286pc">
    <w:name w:val="t286pc"/>
    <w:basedOn w:val="Domylnaczcionkaakapitu"/>
    <w:rsid w:val="0050616C"/>
  </w:style>
  <w:style w:type="paragraph" w:customStyle="1" w:styleId="Default">
    <w:name w:val="Default"/>
    <w:rsid w:val="0050616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82D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2D7F"/>
  </w:style>
  <w:style w:type="paragraph" w:styleId="Stopka">
    <w:name w:val="footer"/>
    <w:basedOn w:val="Normalny"/>
    <w:link w:val="StopkaZnak"/>
    <w:uiPriority w:val="99"/>
    <w:unhideWhenUsed/>
    <w:rsid w:val="00E82D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2D7F"/>
  </w:style>
  <w:style w:type="paragraph" w:styleId="Lista">
    <w:name w:val="List"/>
    <w:basedOn w:val="Normalny"/>
    <w:uiPriority w:val="99"/>
    <w:unhideWhenUsed/>
    <w:rsid w:val="00F17A26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F17A26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F17A26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F17A26"/>
    <w:pPr>
      <w:ind w:left="1132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F17A2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17A26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17A2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17A26"/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F17A26"/>
    <w:pPr>
      <w:spacing w:after="16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F17A26"/>
  </w:style>
  <w:style w:type="character" w:styleId="Hipercze">
    <w:name w:val="Hyperlink"/>
    <w:basedOn w:val="Domylnaczcionkaakapitu"/>
    <w:uiPriority w:val="99"/>
    <w:unhideWhenUsed/>
    <w:rsid w:val="00F17A26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17A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703988-FC6D-42EF-A8D8-57B690AC7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4471</Words>
  <Characters>26828</Characters>
  <Application>Microsoft Office Word</Application>
  <DocSecurity>0</DocSecurity>
  <Lines>223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Khrystyna Bartkiv</dc:creator>
  <cp:keywords/>
  <dc:description/>
  <cp:lastModifiedBy>UM Libiąż</cp:lastModifiedBy>
  <cp:revision>2</cp:revision>
  <cp:lastPrinted>2026-05-04T11:54:00Z</cp:lastPrinted>
  <dcterms:created xsi:type="dcterms:W3CDTF">2026-05-04T11:54:00Z</dcterms:created>
  <dcterms:modified xsi:type="dcterms:W3CDTF">2026-05-04T11:54:00Z</dcterms:modified>
</cp:coreProperties>
</file>